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F59" w:rsidRPr="00E33C8A" w:rsidRDefault="00747F59" w:rsidP="00747F59">
      <w:pPr>
        <w:spacing w:line="600" w:lineRule="exact"/>
        <w:jc w:val="center"/>
        <w:rPr>
          <w:b/>
          <w:bCs/>
          <w:sz w:val="44"/>
          <w:szCs w:val="44"/>
        </w:rPr>
      </w:pPr>
      <w:r w:rsidRPr="00E33C8A">
        <w:rPr>
          <w:b/>
          <w:bCs/>
          <w:sz w:val="44"/>
          <w:szCs w:val="44"/>
        </w:rPr>
        <w:t>关于</w:t>
      </w:r>
      <w:r w:rsidRPr="00E33C8A">
        <w:rPr>
          <w:rFonts w:hint="eastAsia"/>
          <w:b/>
          <w:bCs/>
          <w:sz w:val="44"/>
          <w:szCs w:val="44"/>
        </w:rPr>
        <w:t>做好</w:t>
      </w:r>
      <w:r w:rsidRPr="00E33C8A">
        <w:rPr>
          <w:b/>
          <w:bCs/>
          <w:sz w:val="44"/>
          <w:szCs w:val="44"/>
        </w:rPr>
        <w:t>20</w:t>
      </w:r>
      <w:r w:rsidRPr="00E33C8A">
        <w:rPr>
          <w:rFonts w:hint="eastAsia"/>
          <w:b/>
          <w:bCs/>
          <w:sz w:val="44"/>
          <w:szCs w:val="44"/>
        </w:rPr>
        <w:t>1</w:t>
      </w:r>
      <w:r>
        <w:rPr>
          <w:rFonts w:hint="eastAsia"/>
          <w:b/>
          <w:bCs/>
          <w:sz w:val="44"/>
          <w:szCs w:val="44"/>
        </w:rPr>
        <w:t>3</w:t>
      </w:r>
      <w:r w:rsidRPr="00E33C8A">
        <w:rPr>
          <w:b/>
          <w:bCs/>
          <w:sz w:val="44"/>
          <w:szCs w:val="44"/>
        </w:rPr>
        <w:t>年度</w:t>
      </w:r>
      <w:r w:rsidRPr="00E33C8A">
        <w:rPr>
          <w:rFonts w:hint="eastAsia"/>
          <w:b/>
          <w:bCs/>
          <w:sz w:val="44"/>
          <w:szCs w:val="44"/>
        </w:rPr>
        <w:t>中国科学院</w:t>
      </w:r>
      <w:r w:rsidRPr="00E33C8A">
        <w:rPr>
          <w:b/>
          <w:bCs/>
          <w:sz w:val="44"/>
          <w:szCs w:val="44"/>
        </w:rPr>
        <w:t>中欧联合培养博士研究生选派工作的通知</w:t>
      </w:r>
    </w:p>
    <w:p w:rsidR="00747F59" w:rsidRPr="00E33C8A" w:rsidRDefault="00747F59" w:rsidP="00747F59">
      <w:pPr>
        <w:spacing w:line="600" w:lineRule="exact"/>
        <w:jc w:val="center"/>
        <w:rPr>
          <w:sz w:val="32"/>
        </w:rPr>
      </w:pPr>
    </w:p>
    <w:p w:rsidR="00747F59" w:rsidRPr="00E33C8A" w:rsidRDefault="00747F59" w:rsidP="00747F59">
      <w:pPr>
        <w:spacing w:line="600" w:lineRule="exact"/>
        <w:rPr>
          <w:rFonts w:eastAsia="仿宋_GB2312"/>
          <w:sz w:val="32"/>
          <w:szCs w:val="32"/>
        </w:rPr>
      </w:pPr>
      <w:r w:rsidRPr="00E33C8A">
        <w:rPr>
          <w:rFonts w:eastAsia="仿宋_GB2312"/>
          <w:sz w:val="32"/>
          <w:szCs w:val="32"/>
        </w:rPr>
        <w:t>各研究</w:t>
      </w:r>
      <w:r>
        <w:rPr>
          <w:rFonts w:eastAsia="仿宋_GB2312" w:hint="eastAsia"/>
          <w:sz w:val="32"/>
          <w:szCs w:val="32"/>
        </w:rPr>
        <w:t>所</w:t>
      </w:r>
      <w:r w:rsidR="00277F76">
        <w:rPr>
          <w:rFonts w:eastAsia="仿宋_GB2312" w:hint="eastAsia"/>
          <w:sz w:val="32"/>
          <w:szCs w:val="32"/>
        </w:rPr>
        <w:t>，</w:t>
      </w:r>
      <w:r>
        <w:rPr>
          <w:rFonts w:eastAsia="仿宋_GB2312" w:hint="eastAsia"/>
          <w:sz w:val="32"/>
          <w:szCs w:val="32"/>
        </w:rPr>
        <w:t>各</w:t>
      </w:r>
      <w:r w:rsidR="00040EF7">
        <w:rPr>
          <w:rFonts w:eastAsia="仿宋_GB2312" w:hint="eastAsia"/>
          <w:sz w:val="32"/>
          <w:szCs w:val="32"/>
        </w:rPr>
        <w:t>学</w:t>
      </w:r>
      <w:r>
        <w:rPr>
          <w:rFonts w:eastAsia="仿宋_GB2312" w:hint="eastAsia"/>
          <w:sz w:val="32"/>
          <w:szCs w:val="32"/>
        </w:rPr>
        <w:t>院</w:t>
      </w:r>
      <w:r w:rsidR="00277F76">
        <w:rPr>
          <w:rFonts w:eastAsia="仿宋_GB2312" w:hint="eastAsia"/>
          <w:sz w:val="32"/>
          <w:szCs w:val="32"/>
        </w:rPr>
        <w:t>、</w:t>
      </w:r>
      <w:r>
        <w:rPr>
          <w:rFonts w:eastAsia="仿宋_GB2312" w:hint="eastAsia"/>
          <w:sz w:val="32"/>
          <w:szCs w:val="32"/>
        </w:rPr>
        <w:t>系</w:t>
      </w:r>
      <w:r w:rsidRPr="00E33C8A">
        <w:rPr>
          <w:rFonts w:eastAsia="仿宋_GB2312"/>
          <w:sz w:val="32"/>
          <w:szCs w:val="32"/>
        </w:rPr>
        <w:t>：</w:t>
      </w:r>
    </w:p>
    <w:p w:rsidR="00747F59" w:rsidRPr="00E33C8A" w:rsidRDefault="00747F59" w:rsidP="00747F59">
      <w:pPr>
        <w:spacing w:line="580" w:lineRule="exact"/>
        <w:ind w:firstLineChars="200" w:firstLine="640"/>
        <w:jc w:val="left"/>
        <w:rPr>
          <w:rFonts w:eastAsia="仿宋_GB2312"/>
          <w:sz w:val="32"/>
          <w:szCs w:val="32"/>
        </w:rPr>
      </w:pPr>
      <w:r w:rsidRPr="00E33C8A">
        <w:rPr>
          <w:rFonts w:eastAsia="仿宋_GB2312" w:hint="eastAsia"/>
          <w:sz w:val="32"/>
          <w:szCs w:val="32"/>
        </w:rPr>
        <w:t>根据</w:t>
      </w:r>
      <w:r w:rsidRPr="00E33C8A">
        <w:rPr>
          <w:rFonts w:eastAsia="仿宋_GB2312"/>
          <w:sz w:val="32"/>
          <w:szCs w:val="32"/>
        </w:rPr>
        <w:t>院人事教育局《</w:t>
      </w:r>
      <w:r w:rsidRPr="002A22E7">
        <w:rPr>
          <w:rFonts w:eastAsia="仿宋_GB2312" w:hint="eastAsia"/>
          <w:sz w:val="32"/>
          <w:szCs w:val="32"/>
        </w:rPr>
        <w:t>中国科学院人事教育局关于</w:t>
      </w:r>
      <w:r w:rsidRPr="002A22E7">
        <w:rPr>
          <w:rFonts w:eastAsia="仿宋_GB2312" w:hint="eastAsia"/>
          <w:sz w:val="32"/>
          <w:szCs w:val="32"/>
        </w:rPr>
        <w:t>2013</w:t>
      </w:r>
      <w:r w:rsidRPr="002A22E7">
        <w:rPr>
          <w:rFonts w:eastAsia="仿宋_GB2312" w:hint="eastAsia"/>
          <w:sz w:val="32"/>
          <w:szCs w:val="32"/>
        </w:rPr>
        <w:t>年度中国科学院中欧联合培</w:t>
      </w:r>
      <w:smartTag w:uri="urn:schemas-microsoft-com:office:smarttags" w:element="PersonName">
        <w:smartTagPr>
          <w:attr w:name="ProductID" w:val="养"/>
        </w:smartTagPr>
        <w:r w:rsidRPr="002A22E7">
          <w:rPr>
            <w:rFonts w:eastAsia="仿宋_GB2312" w:hint="eastAsia"/>
            <w:sz w:val="32"/>
            <w:szCs w:val="32"/>
          </w:rPr>
          <w:t>养</w:t>
        </w:r>
      </w:smartTag>
      <w:r w:rsidRPr="002A22E7">
        <w:rPr>
          <w:rFonts w:eastAsia="仿宋_GB2312" w:hint="eastAsia"/>
          <w:sz w:val="32"/>
          <w:szCs w:val="32"/>
        </w:rPr>
        <w:t>博士研究生计划选派工作有关事项的通知</w:t>
      </w:r>
      <w:r w:rsidRPr="00E33C8A">
        <w:rPr>
          <w:rFonts w:eastAsia="仿宋_GB2312"/>
          <w:sz w:val="32"/>
          <w:szCs w:val="32"/>
        </w:rPr>
        <w:t>（人教字〔</w:t>
      </w:r>
      <w:r w:rsidRPr="00E33C8A">
        <w:rPr>
          <w:rFonts w:eastAsia="仿宋_GB2312"/>
          <w:sz w:val="32"/>
          <w:szCs w:val="32"/>
        </w:rPr>
        <w:t>20</w:t>
      </w:r>
      <w:r w:rsidRPr="00E33C8A">
        <w:rPr>
          <w:rFonts w:eastAsia="仿宋_GB2312" w:hint="eastAsia"/>
          <w:sz w:val="32"/>
          <w:szCs w:val="32"/>
        </w:rPr>
        <w:t>1</w:t>
      </w:r>
      <w:r>
        <w:rPr>
          <w:rFonts w:eastAsia="仿宋_GB2312" w:hint="eastAsia"/>
          <w:sz w:val="32"/>
          <w:szCs w:val="32"/>
        </w:rPr>
        <w:t>3</w:t>
      </w:r>
      <w:r w:rsidRPr="00E33C8A">
        <w:rPr>
          <w:rFonts w:eastAsia="仿宋_GB2312"/>
          <w:sz w:val="32"/>
          <w:szCs w:val="32"/>
        </w:rPr>
        <w:t>〕</w:t>
      </w:r>
      <w:r w:rsidRPr="00E33C8A">
        <w:rPr>
          <w:rFonts w:eastAsia="仿宋_GB2312" w:hint="eastAsia"/>
          <w:sz w:val="32"/>
          <w:szCs w:val="32"/>
        </w:rPr>
        <w:t>2</w:t>
      </w:r>
      <w:r>
        <w:rPr>
          <w:rFonts w:eastAsia="仿宋_GB2312" w:hint="eastAsia"/>
          <w:sz w:val="32"/>
          <w:szCs w:val="32"/>
        </w:rPr>
        <w:t>5</w:t>
      </w:r>
      <w:r w:rsidRPr="00E33C8A">
        <w:rPr>
          <w:rFonts w:eastAsia="仿宋_GB2312"/>
          <w:sz w:val="32"/>
          <w:szCs w:val="32"/>
        </w:rPr>
        <w:t>号）和《关于印发＜中国科学院中欧联合培</w:t>
      </w:r>
      <w:smartTag w:uri="urn:schemas-microsoft-com:office:smarttags" w:element="PersonName">
        <w:smartTagPr>
          <w:attr w:name="ProductID" w:val="养"/>
        </w:smartTagPr>
        <w:r w:rsidRPr="00E33C8A">
          <w:rPr>
            <w:rFonts w:eastAsia="仿宋_GB2312"/>
            <w:sz w:val="32"/>
            <w:szCs w:val="32"/>
          </w:rPr>
          <w:t>养</w:t>
        </w:r>
      </w:smartTag>
      <w:r w:rsidRPr="00E33C8A">
        <w:rPr>
          <w:rFonts w:eastAsia="仿宋_GB2312"/>
          <w:sz w:val="32"/>
          <w:szCs w:val="32"/>
        </w:rPr>
        <w:t>博士研究生计划管理办法（试行）＞的通知》（科发人教字〔</w:t>
      </w:r>
      <w:r w:rsidRPr="00E33C8A">
        <w:rPr>
          <w:rFonts w:eastAsia="仿宋_GB2312"/>
          <w:sz w:val="32"/>
          <w:szCs w:val="32"/>
        </w:rPr>
        <w:t>2006</w:t>
      </w:r>
      <w:r w:rsidRPr="00E33C8A">
        <w:rPr>
          <w:rFonts w:eastAsia="仿宋_GB2312"/>
          <w:sz w:val="32"/>
          <w:szCs w:val="32"/>
        </w:rPr>
        <w:t>〕</w:t>
      </w:r>
      <w:r w:rsidRPr="00E33C8A">
        <w:rPr>
          <w:rFonts w:eastAsia="仿宋_GB2312"/>
          <w:sz w:val="32"/>
          <w:szCs w:val="32"/>
        </w:rPr>
        <w:t>92</w:t>
      </w:r>
      <w:r w:rsidRPr="00E33C8A">
        <w:rPr>
          <w:rFonts w:eastAsia="仿宋_GB2312"/>
          <w:sz w:val="32"/>
          <w:szCs w:val="32"/>
        </w:rPr>
        <w:t>号）</w:t>
      </w:r>
      <w:r w:rsidRPr="00E33C8A">
        <w:rPr>
          <w:rFonts w:eastAsia="仿宋_GB2312" w:hint="eastAsia"/>
          <w:sz w:val="32"/>
          <w:szCs w:val="32"/>
        </w:rPr>
        <w:t>精神，</w:t>
      </w:r>
      <w:r w:rsidRPr="00E33C8A">
        <w:rPr>
          <w:rFonts w:eastAsia="仿宋_GB2312"/>
          <w:sz w:val="32"/>
          <w:szCs w:val="32"/>
        </w:rPr>
        <w:t>现将</w:t>
      </w:r>
      <w:r w:rsidRPr="00E33C8A">
        <w:rPr>
          <w:rFonts w:eastAsia="仿宋_GB2312"/>
          <w:bCs/>
          <w:sz w:val="32"/>
          <w:szCs w:val="32"/>
        </w:rPr>
        <w:t>20</w:t>
      </w:r>
      <w:r w:rsidRPr="00E33C8A">
        <w:rPr>
          <w:rFonts w:eastAsia="仿宋_GB2312" w:hint="eastAsia"/>
          <w:bCs/>
          <w:sz w:val="32"/>
          <w:szCs w:val="32"/>
        </w:rPr>
        <w:t>1</w:t>
      </w:r>
      <w:r>
        <w:rPr>
          <w:rFonts w:eastAsia="仿宋_GB2312" w:hint="eastAsia"/>
          <w:bCs/>
          <w:sz w:val="32"/>
          <w:szCs w:val="32"/>
        </w:rPr>
        <w:t>3</w:t>
      </w:r>
      <w:r w:rsidRPr="00E33C8A">
        <w:rPr>
          <w:rFonts w:eastAsia="仿宋_GB2312"/>
          <w:bCs/>
          <w:sz w:val="32"/>
          <w:szCs w:val="32"/>
        </w:rPr>
        <w:t>年</w:t>
      </w:r>
      <w:r w:rsidRPr="00E33C8A">
        <w:rPr>
          <w:rFonts w:eastAsia="仿宋_GB2312" w:hint="eastAsia"/>
          <w:bCs/>
          <w:sz w:val="32"/>
          <w:szCs w:val="32"/>
        </w:rPr>
        <w:t>度中国科学院中欧联合培养博士研究生</w:t>
      </w:r>
      <w:r w:rsidRPr="00E33C8A">
        <w:rPr>
          <w:rFonts w:eastAsia="仿宋_GB2312"/>
          <w:bCs/>
          <w:sz w:val="32"/>
          <w:szCs w:val="32"/>
        </w:rPr>
        <w:t>选派工作</w:t>
      </w:r>
      <w:r w:rsidRPr="00E33C8A">
        <w:rPr>
          <w:rFonts w:eastAsia="仿宋_GB2312"/>
          <w:sz w:val="32"/>
          <w:szCs w:val="32"/>
        </w:rPr>
        <w:t>材料报送</w:t>
      </w:r>
      <w:r w:rsidRPr="00E33C8A">
        <w:rPr>
          <w:rFonts w:eastAsia="仿宋_GB2312"/>
          <w:bCs/>
          <w:sz w:val="32"/>
          <w:szCs w:val="32"/>
        </w:rPr>
        <w:t>的</w:t>
      </w:r>
      <w:r w:rsidRPr="00E33C8A">
        <w:rPr>
          <w:rFonts w:eastAsia="仿宋_GB2312"/>
          <w:sz w:val="32"/>
          <w:szCs w:val="32"/>
        </w:rPr>
        <w:t>要求通知如下：</w:t>
      </w:r>
    </w:p>
    <w:p w:rsidR="00747F59" w:rsidRPr="00D13721" w:rsidRDefault="00747F59" w:rsidP="00747F59">
      <w:pPr>
        <w:adjustRightInd w:val="0"/>
        <w:snapToGrid w:val="0"/>
        <w:spacing w:line="600" w:lineRule="exact"/>
        <w:ind w:firstLineChars="200" w:firstLine="420"/>
        <w:rPr>
          <w:rFonts w:eastAsia="黑体"/>
          <w:sz w:val="32"/>
          <w:szCs w:val="32"/>
        </w:rPr>
      </w:pPr>
      <w:r>
        <w:rPr>
          <w:rFonts w:hint="eastAsia"/>
        </w:rPr>
        <w:t xml:space="preserve"> </w:t>
      </w:r>
      <w:r>
        <w:rPr>
          <w:rFonts w:eastAsia="黑体" w:hint="eastAsia"/>
          <w:sz w:val="32"/>
          <w:szCs w:val="32"/>
        </w:rPr>
        <w:t xml:space="preserve"> </w:t>
      </w:r>
      <w:r w:rsidRPr="00747F59">
        <w:rPr>
          <w:rFonts w:eastAsia="黑体" w:hint="eastAsia"/>
          <w:sz w:val="32"/>
          <w:szCs w:val="32"/>
        </w:rPr>
        <w:t>一、</w:t>
      </w:r>
      <w:r w:rsidRPr="00D13721">
        <w:rPr>
          <w:rFonts w:eastAsia="黑体"/>
          <w:sz w:val="32"/>
          <w:szCs w:val="32"/>
        </w:rPr>
        <w:t>培养方式和期限</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派遣我院在读博士研究生到欧洲相关科研机构和高校（以下简称</w:t>
      </w:r>
      <w:r w:rsidRPr="00D13721">
        <w:rPr>
          <w:rFonts w:eastAsia="仿宋_GB2312"/>
          <w:sz w:val="32"/>
          <w:szCs w:val="32"/>
        </w:rPr>
        <w:t>“</w:t>
      </w:r>
      <w:r w:rsidRPr="00D13721">
        <w:rPr>
          <w:rFonts w:eastAsia="仿宋_GB2312"/>
          <w:sz w:val="32"/>
          <w:szCs w:val="32"/>
        </w:rPr>
        <w:t>外方</w:t>
      </w:r>
      <w:r w:rsidRPr="00D13721">
        <w:rPr>
          <w:rFonts w:eastAsia="仿宋_GB2312"/>
          <w:sz w:val="32"/>
          <w:szCs w:val="32"/>
        </w:rPr>
        <w:t>”</w:t>
      </w:r>
      <w:r w:rsidRPr="00D13721">
        <w:rPr>
          <w:rFonts w:eastAsia="仿宋_GB2312"/>
          <w:sz w:val="32"/>
          <w:szCs w:val="32"/>
        </w:rPr>
        <w:t>）进行学习研究，回国进行论文答辩，取得国内学位。</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访学期限为</w:t>
      </w:r>
      <w:r w:rsidRPr="00D13721">
        <w:rPr>
          <w:rFonts w:eastAsia="仿宋_GB2312"/>
          <w:sz w:val="32"/>
          <w:szCs w:val="32"/>
        </w:rPr>
        <w:t>12</w:t>
      </w:r>
      <w:r w:rsidRPr="00D13721">
        <w:rPr>
          <w:rFonts w:eastAsia="仿宋_GB2312"/>
          <w:sz w:val="32"/>
          <w:szCs w:val="32"/>
        </w:rPr>
        <w:t>个月。访学期满前，</w:t>
      </w:r>
      <w:r>
        <w:rPr>
          <w:rFonts w:eastAsia="仿宋_GB2312" w:hint="eastAsia"/>
          <w:sz w:val="32"/>
          <w:szCs w:val="32"/>
        </w:rPr>
        <w:t>确因课题研究需要，</w:t>
      </w:r>
      <w:r w:rsidRPr="00D13721">
        <w:rPr>
          <w:rFonts w:eastAsia="仿宋_GB2312"/>
          <w:sz w:val="32"/>
          <w:szCs w:val="32"/>
        </w:rPr>
        <w:t>经院与外方协商同意，可延长访学期限。</w:t>
      </w:r>
    </w:p>
    <w:p w:rsidR="00747F59" w:rsidRPr="00D13721" w:rsidRDefault="00747F59" w:rsidP="00747F59">
      <w:pPr>
        <w:adjustRightInd w:val="0"/>
        <w:snapToGrid w:val="0"/>
        <w:spacing w:line="600" w:lineRule="exact"/>
        <w:ind w:firstLineChars="200" w:firstLine="640"/>
        <w:rPr>
          <w:rFonts w:eastAsia="黑体"/>
          <w:sz w:val="32"/>
          <w:szCs w:val="32"/>
        </w:rPr>
      </w:pPr>
      <w:r>
        <w:rPr>
          <w:rFonts w:eastAsia="黑体" w:hint="eastAsia"/>
          <w:sz w:val="32"/>
          <w:szCs w:val="32"/>
        </w:rPr>
        <w:t>二</w:t>
      </w:r>
      <w:r w:rsidRPr="00D13721">
        <w:rPr>
          <w:rFonts w:eastAsia="黑体"/>
          <w:sz w:val="32"/>
          <w:szCs w:val="32"/>
        </w:rPr>
        <w:t>、项目和人数</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201</w:t>
      </w:r>
      <w:r w:rsidRPr="00D13721">
        <w:rPr>
          <w:rFonts w:eastAsia="仿宋_GB2312" w:hint="eastAsia"/>
          <w:sz w:val="32"/>
          <w:szCs w:val="32"/>
        </w:rPr>
        <w:t>3</w:t>
      </w:r>
      <w:r w:rsidRPr="00D13721">
        <w:rPr>
          <w:rFonts w:eastAsia="仿宋_GB2312"/>
          <w:sz w:val="32"/>
          <w:szCs w:val="32"/>
        </w:rPr>
        <w:t>年中欧联合培养博士研究生计划分为</w:t>
      </w:r>
      <w:r w:rsidRPr="00D13721">
        <w:rPr>
          <w:rFonts w:eastAsia="仿宋_GB2312"/>
          <w:sz w:val="32"/>
          <w:szCs w:val="32"/>
        </w:rPr>
        <w:t>4</w:t>
      </w:r>
      <w:r w:rsidRPr="00D13721">
        <w:rPr>
          <w:rFonts w:eastAsia="仿宋_GB2312"/>
          <w:sz w:val="32"/>
          <w:szCs w:val="32"/>
        </w:rPr>
        <w:t>个项目，包括中德联合培养项目</w:t>
      </w:r>
      <w:r w:rsidRPr="00D13721">
        <w:rPr>
          <w:rFonts w:eastAsia="仿宋_GB2312"/>
          <w:sz w:val="32"/>
          <w:szCs w:val="32"/>
        </w:rPr>
        <w:t>3</w:t>
      </w:r>
      <w:r w:rsidRPr="00D13721">
        <w:rPr>
          <w:rFonts w:eastAsia="仿宋_GB2312"/>
          <w:sz w:val="32"/>
          <w:szCs w:val="32"/>
        </w:rPr>
        <w:t>个，中法联合培养项目</w:t>
      </w:r>
      <w:r w:rsidRPr="00D13721">
        <w:rPr>
          <w:rFonts w:eastAsia="仿宋_GB2312"/>
          <w:sz w:val="32"/>
          <w:szCs w:val="32"/>
        </w:rPr>
        <w:t>1</w:t>
      </w:r>
      <w:r w:rsidRPr="00D13721">
        <w:rPr>
          <w:rFonts w:eastAsia="仿宋_GB2312"/>
          <w:sz w:val="32"/>
          <w:szCs w:val="32"/>
        </w:rPr>
        <w:t>个，具体内容如下：</w:t>
      </w:r>
    </w:p>
    <w:p w:rsidR="00747F59" w:rsidRPr="00D13721" w:rsidRDefault="00747F59" w:rsidP="00747F59">
      <w:pPr>
        <w:adjustRightInd w:val="0"/>
        <w:snapToGrid w:val="0"/>
        <w:spacing w:line="600" w:lineRule="exact"/>
        <w:ind w:firstLineChars="200" w:firstLine="643"/>
        <w:rPr>
          <w:rFonts w:eastAsia="楷体_GB2312"/>
          <w:b/>
          <w:sz w:val="32"/>
          <w:szCs w:val="32"/>
        </w:rPr>
      </w:pPr>
      <w:r w:rsidRPr="00D13721">
        <w:rPr>
          <w:rFonts w:eastAsia="楷体_GB2312"/>
          <w:b/>
          <w:sz w:val="32"/>
          <w:szCs w:val="32"/>
        </w:rPr>
        <w:t>（一）中德联合培养项目</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1.</w:t>
      </w:r>
      <w:r w:rsidRPr="00D13721">
        <w:rPr>
          <w:rFonts w:eastAsia="仿宋_GB2312"/>
          <w:sz w:val="32"/>
          <w:szCs w:val="32"/>
        </w:rPr>
        <w:t>马普学会项目：到马普学会有关研究机构进行学习研</w:t>
      </w:r>
      <w:r w:rsidRPr="00D13721">
        <w:rPr>
          <w:rFonts w:eastAsia="仿宋_GB2312"/>
          <w:sz w:val="32"/>
          <w:szCs w:val="32"/>
        </w:rPr>
        <w:lastRenderedPageBreak/>
        <w:t>究，录取人数</w:t>
      </w:r>
      <w:r w:rsidRPr="00D13721">
        <w:rPr>
          <w:rFonts w:eastAsia="仿宋_GB2312"/>
          <w:sz w:val="32"/>
          <w:szCs w:val="32"/>
        </w:rPr>
        <w:t>30</w:t>
      </w:r>
      <w:r w:rsidRPr="00D13721">
        <w:rPr>
          <w:rFonts w:eastAsia="仿宋_GB2312"/>
          <w:sz w:val="32"/>
          <w:szCs w:val="32"/>
        </w:rPr>
        <w:t>人。</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2.</w:t>
      </w:r>
      <w:r w:rsidRPr="00D13721">
        <w:rPr>
          <w:rFonts w:eastAsia="仿宋_GB2312"/>
          <w:sz w:val="32"/>
          <w:szCs w:val="32"/>
        </w:rPr>
        <w:t>弗劳恩霍夫协会项目：到弗劳恩霍夫协会有关研究机构进行学习研究，录取人数</w:t>
      </w:r>
      <w:r w:rsidRPr="00D13721">
        <w:rPr>
          <w:rFonts w:eastAsia="仿宋_GB2312"/>
          <w:sz w:val="32"/>
          <w:szCs w:val="32"/>
        </w:rPr>
        <w:t>10</w:t>
      </w:r>
      <w:r w:rsidRPr="00D13721">
        <w:rPr>
          <w:rFonts w:eastAsia="仿宋_GB2312"/>
          <w:sz w:val="32"/>
          <w:szCs w:val="32"/>
        </w:rPr>
        <w:t>人。</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3.</w:t>
      </w:r>
      <w:r w:rsidRPr="00D13721">
        <w:rPr>
          <w:rFonts w:eastAsia="仿宋_GB2312"/>
          <w:sz w:val="32"/>
          <w:szCs w:val="32"/>
        </w:rPr>
        <w:t>德意志学术交流中心项目：到德意志学术交流中心联系的有关德国高校和除马普学会、弗劳恩霍夫协会以外的科研机构进行学习研究，录取人数</w:t>
      </w:r>
      <w:r w:rsidRPr="00D13721">
        <w:rPr>
          <w:rFonts w:eastAsia="仿宋_GB2312"/>
          <w:sz w:val="32"/>
          <w:szCs w:val="32"/>
        </w:rPr>
        <w:t>10</w:t>
      </w:r>
      <w:r w:rsidRPr="00D13721">
        <w:rPr>
          <w:rFonts w:eastAsia="仿宋_GB2312"/>
          <w:sz w:val="32"/>
          <w:szCs w:val="32"/>
        </w:rPr>
        <w:t>人。</w:t>
      </w:r>
    </w:p>
    <w:p w:rsidR="00747F59" w:rsidRPr="00D13721" w:rsidRDefault="00747F59" w:rsidP="00747F59">
      <w:pPr>
        <w:adjustRightInd w:val="0"/>
        <w:snapToGrid w:val="0"/>
        <w:spacing w:line="600" w:lineRule="exact"/>
        <w:ind w:firstLineChars="200" w:firstLine="643"/>
        <w:rPr>
          <w:rFonts w:eastAsia="仿宋_GB2312"/>
          <w:sz w:val="32"/>
          <w:szCs w:val="32"/>
        </w:rPr>
      </w:pPr>
      <w:r w:rsidRPr="00D13721">
        <w:rPr>
          <w:rFonts w:eastAsia="楷体_GB2312"/>
          <w:b/>
          <w:sz w:val="32"/>
          <w:szCs w:val="32"/>
        </w:rPr>
        <w:t>（二）中法联合培养项目</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法国国家科研中心项目：到法国国家科研中心有关研究机构以及合作机构进行学习研究，录取人数</w:t>
      </w:r>
      <w:r w:rsidRPr="00D13721">
        <w:rPr>
          <w:rFonts w:eastAsia="仿宋_GB2312"/>
          <w:sz w:val="32"/>
          <w:szCs w:val="32"/>
        </w:rPr>
        <w:t>15</w:t>
      </w:r>
      <w:r w:rsidRPr="00D13721">
        <w:rPr>
          <w:rFonts w:eastAsia="仿宋_GB2312"/>
          <w:sz w:val="32"/>
          <w:szCs w:val="32"/>
        </w:rPr>
        <w:t>人。</w:t>
      </w:r>
    </w:p>
    <w:p w:rsidR="00747F59" w:rsidRPr="00D13721" w:rsidRDefault="00747F59" w:rsidP="00747F59">
      <w:pPr>
        <w:adjustRightInd w:val="0"/>
        <w:snapToGrid w:val="0"/>
        <w:spacing w:line="600" w:lineRule="exact"/>
        <w:ind w:firstLineChars="200" w:firstLine="640"/>
        <w:rPr>
          <w:rFonts w:eastAsia="黑体"/>
          <w:sz w:val="32"/>
          <w:szCs w:val="32"/>
        </w:rPr>
      </w:pPr>
      <w:r>
        <w:rPr>
          <w:rFonts w:eastAsia="黑体" w:hint="eastAsia"/>
          <w:sz w:val="32"/>
          <w:szCs w:val="32"/>
        </w:rPr>
        <w:t>三</w:t>
      </w:r>
      <w:r w:rsidRPr="00D13721">
        <w:rPr>
          <w:rFonts w:eastAsia="黑体"/>
          <w:sz w:val="32"/>
          <w:szCs w:val="32"/>
        </w:rPr>
        <w:t>、申报原则和条件</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坚持联合培养与科研合作紧密结合的原则，重点支持优先发展学科领域、重大科技专项及大科学工程急需人才的培养。申请人的具体要求条件为：</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（一）系我院已完成第一学年课程学习的在读硕博连读研究生或在读博士研究生，定向培养研究生不得申请；</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（二）年龄</w:t>
      </w:r>
      <w:r w:rsidRPr="00D13721">
        <w:rPr>
          <w:rFonts w:eastAsia="仿宋_GB2312"/>
          <w:sz w:val="32"/>
          <w:szCs w:val="32"/>
        </w:rPr>
        <w:t>35</w:t>
      </w:r>
      <w:r w:rsidRPr="00D13721">
        <w:rPr>
          <w:rFonts w:eastAsia="仿宋_GB2312"/>
          <w:sz w:val="32"/>
          <w:szCs w:val="32"/>
        </w:rPr>
        <w:t>岁以下；</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（三）具备英语（或德</w:t>
      </w:r>
      <w:r w:rsidRPr="00D13721">
        <w:rPr>
          <w:rFonts w:eastAsia="仿宋_GB2312"/>
          <w:sz w:val="32"/>
          <w:szCs w:val="32"/>
        </w:rPr>
        <w:t>/</w:t>
      </w:r>
      <w:r w:rsidRPr="00D13721">
        <w:rPr>
          <w:rFonts w:eastAsia="仿宋_GB2312"/>
          <w:sz w:val="32"/>
          <w:szCs w:val="32"/>
        </w:rPr>
        <w:t>法语）科技交流能力；</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（四）身体健康。</w:t>
      </w:r>
    </w:p>
    <w:p w:rsidR="00747F59" w:rsidRPr="00D13721" w:rsidRDefault="00747F59" w:rsidP="00747F59">
      <w:pPr>
        <w:adjustRightInd w:val="0"/>
        <w:snapToGrid w:val="0"/>
        <w:spacing w:line="600" w:lineRule="exact"/>
        <w:ind w:firstLineChars="200" w:firstLine="640"/>
        <w:rPr>
          <w:rFonts w:eastAsia="黑体"/>
          <w:sz w:val="32"/>
          <w:szCs w:val="32"/>
        </w:rPr>
      </w:pPr>
      <w:r>
        <w:rPr>
          <w:rFonts w:eastAsia="黑体" w:hint="eastAsia"/>
          <w:sz w:val="32"/>
          <w:szCs w:val="32"/>
        </w:rPr>
        <w:t>四</w:t>
      </w:r>
      <w:r w:rsidRPr="00D13721">
        <w:rPr>
          <w:rFonts w:eastAsia="黑体"/>
          <w:sz w:val="32"/>
          <w:szCs w:val="32"/>
        </w:rPr>
        <w:t>、资助办法</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入选者可从院获得如下资助：</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（一）在国外访学期限内的奖学金（</w:t>
      </w:r>
      <w:r w:rsidRPr="00D13721">
        <w:rPr>
          <w:rFonts w:eastAsia="仿宋_GB2312"/>
          <w:sz w:val="32"/>
          <w:szCs w:val="32"/>
        </w:rPr>
        <w:t>1200</w:t>
      </w:r>
      <w:r w:rsidRPr="00D13721">
        <w:rPr>
          <w:rFonts w:eastAsia="仿宋_GB2312"/>
          <w:sz w:val="32"/>
          <w:szCs w:val="32"/>
        </w:rPr>
        <w:t>欧元</w:t>
      </w:r>
      <w:r w:rsidRPr="00D13721">
        <w:rPr>
          <w:rFonts w:eastAsia="仿宋_GB2312"/>
          <w:sz w:val="32"/>
          <w:szCs w:val="32"/>
        </w:rPr>
        <w:t>/</w:t>
      </w:r>
      <w:r w:rsidRPr="00D13721">
        <w:rPr>
          <w:rFonts w:eastAsia="仿宋_GB2312"/>
          <w:sz w:val="32"/>
          <w:szCs w:val="32"/>
        </w:rPr>
        <w:t>月）；</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（二）往返国际旅费</w:t>
      </w:r>
      <w:r w:rsidRPr="00D13721">
        <w:rPr>
          <w:rFonts w:eastAsia="仿宋_GB2312"/>
          <w:sz w:val="32"/>
          <w:szCs w:val="32"/>
        </w:rPr>
        <w:t>1</w:t>
      </w:r>
      <w:r w:rsidRPr="00D13721">
        <w:rPr>
          <w:rFonts w:eastAsia="仿宋_GB2312"/>
          <w:sz w:val="32"/>
          <w:szCs w:val="32"/>
        </w:rPr>
        <w:t>次；</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（三）出国前外语（德</w:t>
      </w:r>
      <w:r w:rsidRPr="00D13721">
        <w:rPr>
          <w:rFonts w:eastAsia="仿宋_GB2312"/>
          <w:sz w:val="32"/>
          <w:szCs w:val="32"/>
        </w:rPr>
        <w:t>/</w:t>
      </w:r>
      <w:r w:rsidRPr="00D13721">
        <w:rPr>
          <w:rFonts w:eastAsia="仿宋_GB2312"/>
          <w:sz w:val="32"/>
          <w:szCs w:val="32"/>
        </w:rPr>
        <w:t>法语）培训费。</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lastRenderedPageBreak/>
        <w:t>经我院与外方协商一致同意延期的，延期期间的费用由外方负责。</w:t>
      </w:r>
    </w:p>
    <w:p w:rsidR="00747F59" w:rsidRPr="00D13721" w:rsidRDefault="00747F59" w:rsidP="00747F59">
      <w:pPr>
        <w:adjustRightInd w:val="0"/>
        <w:snapToGrid w:val="0"/>
        <w:spacing w:line="600" w:lineRule="exact"/>
        <w:ind w:firstLineChars="200" w:firstLine="640"/>
        <w:rPr>
          <w:rFonts w:eastAsia="黑体"/>
          <w:sz w:val="32"/>
          <w:szCs w:val="32"/>
        </w:rPr>
      </w:pPr>
      <w:r>
        <w:rPr>
          <w:rFonts w:eastAsia="黑体" w:hint="eastAsia"/>
          <w:sz w:val="32"/>
          <w:szCs w:val="32"/>
        </w:rPr>
        <w:t>五</w:t>
      </w:r>
      <w:r w:rsidRPr="00D13721">
        <w:rPr>
          <w:rFonts w:eastAsia="黑体"/>
          <w:sz w:val="32"/>
          <w:szCs w:val="32"/>
        </w:rPr>
        <w:t>、录取、派遣和国外管理</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（一）按照《管理办法》的有关规定执行。</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（二）院与外方共同确定录取名单后，由</w:t>
      </w:r>
      <w:r w:rsidRPr="00D13721">
        <w:rPr>
          <w:rFonts w:eastAsia="仿宋_GB2312" w:hint="eastAsia"/>
          <w:sz w:val="32"/>
          <w:szCs w:val="32"/>
        </w:rPr>
        <w:t>国科大</w:t>
      </w:r>
      <w:r w:rsidRPr="00D13721">
        <w:rPr>
          <w:rFonts w:eastAsia="仿宋_GB2312"/>
          <w:sz w:val="32"/>
          <w:szCs w:val="32"/>
        </w:rPr>
        <w:t>和中国</w:t>
      </w:r>
      <w:r w:rsidRPr="00D13721">
        <w:rPr>
          <w:rFonts w:eastAsia="仿宋_GB2312" w:hint="eastAsia"/>
          <w:sz w:val="32"/>
          <w:szCs w:val="32"/>
        </w:rPr>
        <w:t>科</w:t>
      </w:r>
      <w:r w:rsidRPr="00D13721">
        <w:rPr>
          <w:rFonts w:eastAsia="仿宋_GB2312"/>
          <w:sz w:val="32"/>
          <w:szCs w:val="32"/>
        </w:rPr>
        <w:t>大通知有关人员办理录取手续。硕博连读研究生在派出前应在国内完成第二学年学习且已经转为博士研究生。</w:t>
      </w:r>
    </w:p>
    <w:p w:rsidR="00747F59" w:rsidRPr="00D13721" w:rsidRDefault="00747F59"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（三）了解外方相关单位的有关情况可查阅：</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马普学会：</w:t>
      </w:r>
      <w:r w:rsidRPr="00D13721">
        <w:rPr>
          <w:rFonts w:eastAsia="仿宋_GB2312"/>
          <w:sz w:val="32"/>
          <w:szCs w:val="32"/>
        </w:rPr>
        <w:t>http://www.mpg.de/english/portal/index.html</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弗劳恩霍夫协会：</w:t>
      </w:r>
      <w:r w:rsidRPr="00D13721">
        <w:rPr>
          <w:rFonts w:eastAsia="仿宋_GB2312"/>
          <w:sz w:val="32"/>
          <w:szCs w:val="32"/>
        </w:rPr>
        <w:t>http://www.fraunhofer.cn</w:t>
      </w:r>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德意志学术交流中心</w:t>
      </w:r>
      <w:r w:rsidRPr="00D13721">
        <w:rPr>
          <w:rFonts w:eastAsia="仿宋_GB2312"/>
          <w:sz w:val="32"/>
          <w:szCs w:val="32"/>
        </w:rPr>
        <w:t>:</w:t>
      </w:r>
      <w:r w:rsidRPr="00D13721">
        <w:rPr>
          <w:sz w:val="32"/>
          <w:szCs w:val="32"/>
        </w:rPr>
        <w:t xml:space="preserve"> </w:t>
      </w:r>
      <w:hyperlink r:id="rId6" w:history="1">
        <w:r w:rsidRPr="00D13721">
          <w:rPr>
            <w:sz w:val="32"/>
            <w:szCs w:val="32"/>
          </w:rPr>
          <w:t>http://www.daad.org.cn</w:t>
        </w:r>
      </w:hyperlink>
    </w:p>
    <w:p w:rsidR="00747F59" w:rsidRPr="00D13721" w:rsidRDefault="00747F59" w:rsidP="00747F59">
      <w:pPr>
        <w:adjustRightInd w:val="0"/>
        <w:snapToGrid w:val="0"/>
        <w:spacing w:line="600" w:lineRule="exact"/>
        <w:ind w:firstLine="640"/>
        <w:rPr>
          <w:rFonts w:eastAsia="仿宋_GB2312"/>
          <w:sz w:val="32"/>
          <w:szCs w:val="32"/>
        </w:rPr>
      </w:pPr>
      <w:r w:rsidRPr="00D13721">
        <w:rPr>
          <w:rFonts w:eastAsia="仿宋_GB2312"/>
          <w:sz w:val="32"/>
          <w:szCs w:val="32"/>
        </w:rPr>
        <w:t>法国国家科研中心：</w:t>
      </w:r>
      <w:hyperlink w:history="1">
        <w:r w:rsidRPr="00D13721">
          <w:rPr>
            <w:sz w:val="32"/>
            <w:szCs w:val="32"/>
          </w:rPr>
          <w:t>http://</w:t>
        </w:r>
      </w:hyperlink>
      <w:hyperlink r:id="rId7" w:history="1">
        <w:r w:rsidRPr="00D13721">
          <w:rPr>
            <w:sz w:val="32"/>
            <w:szCs w:val="32"/>
          </w:rPr>
          <w:t>www.cnrs.fr</w:t>
        </w:r>
      </w:hyperlink>
      <w:r w:rsidRPr="00D13721">
        <w:rPr>
          <w:rFonts w:eastAsia="仿宋_GB2312"/>
          <w:sz w:val="32"/>
          <w:szCs w:val="32"/>
        </w:rPr>
        <w:t xml:space="preserve"> </w:t>
      </w:r>
    </w:p>
    <w:p w:rsidR="00D56B78" w:rsidRDefault="00747F59" w:rsidP="00747F59">
      <w:pPr>
        <w:adjustRightInd w:val="0"/>
        <w:snapToGrid w:val="0"/>
        <w:spacing w:line="600" w:lineRule="exact"/>
        <w:ind w:firstLineChars="200" w:firstLine="640"/>
        <w:rPr>
          <w:rFonts w:eastAsia="黑体"/>
          <w:sz w:val="32"/>
          <w:szCs w:val="32"/>
        </w:rPr>
      </w:pPr>
      <w:r>
        <w:rPr>
          <w:rFonts w:eastAsia="黑体" w:hint="eastAsia"/>
          <w:sz w:val="32"/>
          <w:szCs w:val="32"/>
        </w:rPr>
        <w:t>六</w:t>
      </w:r>
      <w:r w:rsidRPr="00D13721">
        <w:rPr>
          <w:rFonts w:eastAsia="黑体"/>
          <w:sz w:val="32"/>
          <w:szCs w:val="32"/>
        </w:rPr>
        <w:t>、材料报送时间</w:t>
      </w:r>
    </w:p>
    <w:p w:rsidR="00D6029B" w:rsidRDefault="00D6029B" w:rsidP="00747F59">
      <w:pPr>
        <w:adjustRightInd w:val="0"/>
        <w:snapToGrid w:val="0"/>
        <w:spacing w:line="600" w:lineRule="exact"/>
        <w:ind w:firstLineChars="200" w:firstLine="640"/>
        <w:rPr>
          <w:rFonts w:eastAsia="仿宋_GB2312"/>
          <w:sz w:val="32"/>
          <w:szCs w:val="32"/>
        </w:rPr>
      </w:pPr>
      <w:r w:rsidRPr="00D13721">
        <w:rPr>
          <w:rFonts w:eastAsia="仿宋_GB2312"/>
          <w:sz w:val="32"/>
          <w:szCs w:val="32"/>
        </w:rPr>
        <w:t>201</w:t>
      </w:r>
      <w:r w:rsidRPr="00D13721">
        <w:rPr>
          <w:rFonts w:eastAsia="仿宋_GB2312" w:hint="eastAsia"/>
          <w:sz w:val="32"/>
          <w:szCs w:val="32"/>
        </w:rPr>
        <w:t>3</w:t>
      </w:r>
      <w:r w:rsidRPr="00D13721">
        <w:rPr>
          <w:rFonts w:eastAsia="仿宋_GB2312"/>
          <w:sz w:val="32"/>
          <w:szCs w:val="32"/>
        </w:rPr>
        <w:t>年</w:t>
      </w:r>
      <w:r w:rsidRPr="00D13721">
        <w:rPr>
          <w:rFonts w:eastAsia="仿宋_GB2312"/>
          <w:sz w:val="32"/>
          <w:szCs w:val="32"/>
        </w:rPr>
        <w:t>4</w:t>
      </w:r>
      <w:r w:rsidRPr="00D13721">
        <w:rPr>
          <w:rFonts w:eastAsia="仿宋_GB2312"/>
          <w:sz w:val="32"/>
          <w:szCs w:val="32"/>
        </w:rPr>
        <w:t>月</w:t>
      </w:r>
      <w:r w:rsidRPr="00D13721">
        <w:rPr>
          <w:rFonts w:eastAsia="仿宋_GB2312" w:hint="eastAsia"/>
          <w:sz w:val="32"/>
          <w:szCs w:val="32"/>
        </w:rPr>
        <w:t>12</w:t>
      </w:r>
      <w:r w:rsidRPr="00D13721">
        <w:rPr>
          <w:rFonts w:eastAsia="仿宋_GB2312"/>
          <w:sz w:val="32"/>
          <w:szCs w:val="32"/>
        </w:rPr>
        <w:t>日</w:t>
      </w:r>
    </w:p>
    <w:p w:rsidR="00D6029B" w:rsidRPr="00D56B78" w:rsidRDefault="00D56B78" w:rsidP="00D56B78">
      <w:pPr>
        <w:adjustRightInd w:val="0"/>
        <w:snapToGrid w:val="0"/>
        <w:spacing w:line="600" w:lineRule="exact"/>
        <w:ind w:firstLineChars="200" w:firstLine="640"/>
        <w:rPr>
          <w:rFonts w:eastAsia="黑体"/>
          <w:sz w:val="32"/>
          <w:szCs w:val="32"/>
        </w:rPr>
      </w:pPr>
      <w:r w:rsidRPr="00D56B78">
        <w:rPr>
          <w:rFonts w:eastAsia="黑体" w:hint="eastAsia"/>
          <w:sz w:val="32"/>
          <w:szCs w:val="32"/>
        </w:rPr>
        <w:t>七、</w:t>
      </w:r>
      <w:r w:rsidR="00D6029B" w:rsidRPr="00D56B78">
        <w:rPr>
          <w:rFonts w:eastAsia="黑体" w:hint="eastAsia"/>
          <w:sz w:val="32"/>
          <w:szCs w:val="32"/>
        </w:rPr>
        <w:t>材料报送要求</w:t>
      </w:r>
    </w:p>
    <w:p w:rsidR="00D6029B" w:rsidRPr="00E33C8A" w:rsidRDefault="00D6029B" w:rsidP="00D6029B">
      <w:pPr>
        <w:spacing w:line="600" w:lineRule="exact"/>
        <w:ind w:firstLineChars="200" w:firstLine="640"/>
        <w:rPr>
          <w:rFonts w:eastAsia="仿宋_GB2312"/>
          <w:sz w:val="32"/>
          <w:szCs w:val="32"/>
        </w:rPr>
      </w:pPr>
      <w:r w:rsidRPr="00E33C8A">
        <w:rPr>
          <w:rFonts w:eastAsia="仿宋_GB2312"/>
          <w:sz w:val="32"/>
          <w:szCs w:val="32"/>
        </w:rPr>
        <w:t>请各培养单位根据下列要求，将经本单位审议、推荐学生的申请材料纸版及电子版</w:t>
      </w:r>
      <w:r w:rsidR="00D56B78" w:rsidRPr="00D56B78">
        <w:rPr>
          <w:rFonts w:eastAsia="仿宋_GB2312"/>
          <w:sz w:val="32"/>
          <w:szCs w:val="32"/>
        </w:rPr>
        <w:t>报送</w:t>
      </w:r>
      <w:r w:rsidR="00D56B78" w:rsidRPr="00D56B78">
        <w:rPr>
          <w:rFonts w:eastAsia="仿宋_GB2312" w:hint="eastAsia"/>
          <w:sz w:val="32"/>
          <w:szCs w:val="32"/>
        </w:rPr>
        <w:t>至</w:t>
      </w:r>
      <w:r w:rsidR="00D56B78" w:rsidRPr="00D56B78">
        <w:rPr>
          <w:rFonts w:eastAsia="仿宋_GB2312"/>
          <w:sz w:val="32"/>
          <w:szCs w:val="32"/>
        </w:rPr>
        <w:t>研究生院</w:t>
      </w:r>
      <w:r w:rsidR="00D56B78" w:rsidRPr="00D56B78">
        <w:rPr>
          <w:rFonts w:eastAsia="仿宋_GB2312" w:hint="eastAsia"/>
          <w:sz w:val="32"/>
          <w:szCs w:val="32"/>
        </w:rPr>
        <w:t>国际合作处</w:t>
      </w:r>
      <w:r w:rsidR="00D56B78">
        <w:rPr>
          <w:rFonts w:eastAsia="仿宋_GB2312" w:hint="eastAsia"/>
          <w:sz w:val="32"/>
          <w:szCs w:val="32"/>
        </w:rPr>
        <w:t>。请将电子版材料</w:t>
      </w:r>
      <w:r w:rsidRPr="00D56B78">
        <w:rPr>
          <w:rFonts w:eastAsia="仿宋_GB2312" w:hint="eastAsia"/>
          <w:sz w:val="32"/>
          <w:szCs w:val="32"/>
        </w:rPr>
        <w:t>压缩打包，取名“某所中欧联合培养”</w:t>
      </w:r>
      <w:r w:rsidR="00D56B78" w:rsidRPr="00D56B78">
        <w:rPr>
          <w:rFonts w:eastAsia="仿宋_GB2312" w:hint="eastAsia"/>
          <w:sz w:val="32"/>
          <w:szCs w:val="32"/>
        </w:rPr>
        <w:t>，</w:t>
      </w:r>
      <w:r w:rsidRPr="00D56B78">
        <w:rPr>
          <w:rFonts w:eastAsia="仿宋_GB2312"/>
          <w:sz w:val="32"/>
          <w:szCs w:val="32"/>
        </w:rPr>
        <w:t>通过</w:t>
      </w:r>
      <w:r w:rsidRPr="00D56B78">
        <w:rPr>
          <w:rFonts w:eastAsia="仿宋_GB2312"/>
          <w:sz w:val="32"/>
          <w:szCs w:val="32"/>
        </w:rPr>
        <w:t>E-mail</w:t>
      </w:r>
      <w:r w:rsidR="00D56B78">
        <w:rPr>
          <w:rFonts w:eastAsia="仿宋_GB2312" w:hint="eastAsia"/>
          <w:sz w:val="32"/>
          <w:szCs w:val="32"/>
        </w:rPr>
        <w:t>发送。</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（一）</w:t>
      </w:r>
      <w:r w:rsidRPr="00E33C8A">
        <w:rPr>
          <w:rFonts w:eastAsia="仿宋_GB2312"/>
          <w:sz w:val="32"/>
          <w:szCs w:val="32"/>
        </w:rPr>
        <w:t>《</w:t>
      </w:r>
      <w:r w:rsidR="00B335A5" w:rsidRPr="00B335A5">
        <w:rPr>
          <w:rFonts w:eastAsia="仿宋_GB2312" w:hint="eastAsia"/>
          <w:sz w:val="32"/>
          <w:szCs w:val="32"/>
        </w:rPr>
        <w:t>中欧联合培养博士生计划申请表</w:t>
      </w:r>
      <w:r w:rsidRPr="00E33C8A">
        <w:rPr>
          <w:rFonts w:eastAsia="仿宋_GB2312"/>
          <w:sz w:val="32"/>
          <w:szCs w:val="32"/>
        </w:rPr>
        <w:t>》（中文）一式</w:t>
      </w:r>
      <w:r w:rsidRPr="00E33C8A">
        <w:rPr>
          <w:rFonts w:eastAsia="仿宋_GB2312"/>
          <w:sz w:val="32"/>
          <w:szCs w:val="32"/>
        </w:rPr>
        <w:t>1</w:t>
      </w:r>
      <w:r w:rsidRPr="00E33C8A">
        <w:rPr>
          <w:rFonts w:eastAsia="仿宋_GB2312"/>
          <w:sz w:val="32"/>
          <w:szCs w:val="32"/>
        </w:rPr>
        <w:t>份</w:t>
      </w:r>
      <w:r w:rsidRPr="00E33C8A">
        <w:rPr>
          <w:rFonts w:eastAsia="仿宋_GB2312" w:hint="eastAsia"/>
          <w:sz w:val="32"/>
          <w:szCs w:val="32"/>
        </w:rPr>
        <w:t>，</w:t>
      </w:r>
      <w:r w:rsidRPr="00E33C8A">
        <w:rPr>
          <w:rFonts w:eastAsia="仿宋_GB2312"/>
          <w:sz w:val="32"/>
          <w:szCs w:val="32"/>
        </w:rPr>
        <w:t>该申请表是申请中欧联合培养项目的必填材料</w:t>
      </w:r>
      <w:r w:rsidRPr="00E33C8A">
        <w:rPr>
          <w:rFonts w:eastAsia="仿宋_GB2312" w:hint="eastAsia"/>
          <w:sz w:val="32"/>
          <w:szCs w:val="32"/>
        </w:rPr>
        <w:t>。其填报注意事项如下：</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1.</w:t>
      </w:r>
      <w:r w:rsidRPr="00E33C8A">
        <w:rPr>
          <w:rFonts w:eastAsia="仿宋_GB2312" w:hint="eastAsia"/>
          <w:sz w:val="32"/>
          <w:szCs w:val="32"/>
        </w:rPr>
        <w:t>硕博连读的申请人填写“硕转博</w:t>
      </w:r>
      <w:r w:rsidRPr="00E33C8A">
        <w:rPr>
          <w:rFonts w:eastAsia="仿宋_GB2312" w:hint="eastAsia"/>
          <w:sz w:val="32"/>
          <w:szCs w:val="32"/>
        </w:rPr>
        <w:t>/</w:t>
      </w:r>
      <w:r w:rsidRPr="00E33C8A">
        <w:rPr>
          <w:rFonts w:eastAsia="仿宋_GB2312" w:hint="eastAsia"/>
          <w:sz w:val="32"/>
          <w:szCs w:val="32"/>
        </w:rPr>
        <w:t>攻读博士时间”栏目</w:t>
      </w:r>
      <w:r w:rsidRPr="00E33C8A">
        <w:rPr>
          <w:rFonts w:eastAsia="仿宋_GB2312" w:hint="eastAsia"/>
          <w:sz w:val="32"/>
          <w:szCs w:val="32"/>
        </w:rPr>
        <w:lastRenderedPageBreak/>
        <w:t>时请在时间后注明“硕转博”；</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2.</w:t>
      </w:r>
      <w:r w:rsidRPr="00E33C8A">
        <w:rPr>
          <w:rFonts w:eastAsia="仿宋_GB2312" w:hint="eastAsia"/>
          <w:sz w:val="32"/>
          <w:szCs w:val="32"/>
        </w:rPr>
        <w:t>“导师与外方是否已有科研合作”栏目中的“外方”指申请人拟申请的外方单位；</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3.</w:t>
      </w:r>
      <w:r w:rsidRPr="00E33C8A">
        <w:rPr>
          <w:rFonts w:eastAsia="仿宋_GB2312" w:hint="eastAsia"/>
          <w:sz w:val="32"/>
          <w:szCs w:val="32"/>
        </w:rPr>
        <w:t>所附成绩单需加盖培养单位公章；</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（二）</w:t>
      </w:r>
      <w:r w:rsidRPr="00282FA3">
        <w:rPr>
          <w:rFonts w:eastAsia="仿宋_GB2312" w:hint="eastAsia"/>
          <w:sz w:val="32"/>
          <w:szCs w:val="32"/>
        </w:rPr>
        <w:t>《</w:t>
      </w:r>
      <w:r w:rsidR="00B335A5" w:rsidRPr="00B335A5">
        <w:rPr>
          <w:rFonts w:eastAsia="仿宋_GB2312" w:hint="eastAsia"/>
          <w:sz w:val="32"/>
          <w:szCs w:val="32"/>
        </w:rPr>
        <w:t>初选汇总表</w:t>
      </w:r>
      <w:r w:rsidRPr="00282FA3">
        <w:rPr>
          <w:rFonts w:eastAsia="仿宋_GB2312" w:hint="eastAsia"/>
          <w:sz w:val="32"/>
          <w:szCs w:val="32"/>
        </w:rPr>
        <w:t>》一式</w:t>
      </w:r>
      <w:r w:rsidR="00B335A5">
        <w:rPr>
          <w:rFonts w:eastAsia="仿宋_GB2312" w:hint="eastAsia"/>
          <w:sz w:val="32"/>
          <w:szCs w:val="32"/>
        </w:rPr>
        <w:t>2</w:t>
      </w:r>
      <w:r w:rsidRPr="00282FA3">
        <w:rPr>
          <w:rFonts w:eastAsia="仿宋_GB2312" w:hint="eastAsia"/>
          <w:sz w:val="32"/>
          <w:szCs w:val="32"/>
        </w:rPr>
        <w:t>份，</w:t>
      </w:r>
      <w:r w:rsidRPr="00E33C8A">
        <w:rPr>
          <w:rFonts w:eastAsia="仿宋_GB2312" w:hint="eastAsia"/>
          <w:sz w:val="32"/>
          <w:szCs w:val="32"/>
        </w:rPr>
        <w:t>需加盖培养单位公章。</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（三）</w:t>
      </w:r>
      <w:r w:rsidRPr="00E33C8A">
        <w:rPr>
          <w:rFonts w:eastAsia="仿宋_GB2312"/>
          <w:sz w:val="32"/>
          <w:szCs w:val="32"/>
        </w:rPr>
        <w:t>除上述材料外，</w:t>
      </w:r>
      <w:r w:rsidRPr="00E33C8A">
        <w:rPr>
          <w:rFonts w:eastAsia="仿宋_GB2312" w:hint="eastAsia"/>
          <w:sz w:val="32"/>
          <w:szCs w:val="32"/>
        </w:rPr>
        <w:t>申请人</w:t>
      </w:r>
      <w:r w:rsidRPr="00E33C8A">
        <w:rPr>
          <w:rFonts w:eastAsia="仿宋_GB2312"/>
          <w:sz w:val="32"/>
          <w:szCs w:val="32"/>
        </w:rPr>
        <w:t>还应根据各项目自身的要求，提交下列相应材料：</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1.</w:t>
      </w:r>
      <w:r w:rsidRPr="00E33C8A">
        <w:rPr>
          <w:rFonts w:eastAsia="仿宋_GB2312"/>
          <w:sz w:val="32"/>
          <w:szCs w:val="32"/>
        </w:rPr>
        <w:t>申报马普学会项目</w:t>
      </w:r>
      <w:r w:rsidRPr="00E33C8A">
        <w:rPr>
          <w:rFonts w:eastAsia="仿宋_GB2312" w:hint="eastAsia"/>
          <w:sz w:val="32"/>
          <w:szCs w:val="32"/>
        </w:rPr>
        <w:t>的申请人，</w:t>
      </w:r>
      <w:r w:rsidRPr="00E33C8A">
        <w:rPr>
          <w:rFonts w:eastAsia="仿宋_GB2312"/>
          <w:sz w:val="32"/>
          <w:szCs w:val="32"/>
        </w:rPr>
        <w:t>还需报送《马普学会项目申请表》（英文）一式</w:t>
      </w:r>
      <w:r w:rsidRPr="00E33C8A">
        <w:rPr>
          <w:rFonts w:eastAsia="仿宋_GB2312"/>
          <w:sz w:val="32"/>
          <w:szCs w:val="32"/>
        </w:rPr>
        <w:t>1</w:t>
      </w:r>
      <w:r w:rsidRPr="00E33C8A">
        <w:rPr>
          <w:rFonts w:eastAsia="仿宋_GB2312"/>
          <w:sz w:val="32"/>
          <w:szCs w:val="32"/>
        </w:rPr>
        <w:t>份；</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2.</w:t>
      </w:r>
      <w:r w:rsidRPr="00E33C8A">
        <w:rPr>
          <w:rFonts w:eastAsia="仿宋_GB2312"/>
          <w:sz w:val="32"/>
          <w:szCs w:val="32"/>
        </w:rPr>
        <w:t>申报弗劳恩霍夫协会项目</w:t>
      </w:r>
      <w:r w:rsidRPr="00E33C8A">
        <w:rPr>
          <w:rFonts w:eastAsia="仿宋_GB2312" w:hint="eastAsia"/>
          <w:sz w:val="32"/>
          <w:szCs w:val="32"/>
        </w:rPr>
        <w:t>的申请人，</w:t>
      </w:r>
      <w:r w:rsidRPr="00E33C8A">
        <w:rPr>
          <w:rFonts w:eastAsia="仿宋_GB2312"/>
          <w:sz w:val="32"/>
          <w:szCs w:val="32"/>
        </w:rPr>
        <w:t>还需报送《弗劳恩霍夫协会项目申请表》（英文）一式</w:t>
      </w:r>
      <w:r w:rsidRPr="00E33C8A">
        <w:rPr>
          <w:rFonts w:eastAsia="仿宋_GB2312"/>
          <w:sz w:val="32"/>
          <w:szCs w:val="32"/>
        </w:rPr>
        <w:t>1</w:t>
      </w:r>
      <w:r w:rsidRPr="00E33C8A">
        <w:rPr>
          <w:rFonts w:eastAsia="仿宋_GB2312"/>
          <w:sz w:val="32"/>
          <w:szCs w:val="32"/>
        </w:rPr>
        <w:t>份；</w:t>
      </w:r>
    </w:p>
    <w:p w:rsidR="00D6029B" w:rsidRPr="00E33C8A" w:rsidRDefault="00D6029B" w:rsidP="00D6029B">
      <w:pPr>
        <w:spacing w:line="600" w:lineRule="exact"/>
        <w:ind w:firstLineChars="200" w:firstLine="640"/>
        <w:rPr>
          <w:rFonts w:eastAsia="仿宋_GB2312"/>
          <w:sz w:val="32"/>
          <w:szCs w:val="32"/>
        </w:rPr>
      </w:pPr>
      <w:r>
        <w:rPr>
          <w:rFonts w:eastAsia="仿宋_GB2312" w:hint="eastAsia"/>
          <w:sz w:val="32"/>
          <w:szCs w:val="32"/>
        </w:rPr>
        <w:t>3.</w:t>
      </w:r>
      <w:r w:rsidRPr="00E33C8A">
        <w:rPr>
          <w:rFonts w:eastAsia="仿宋_GB2312"/>
          <w:sz w:val="32"/>
          <w:szCs w:val="32"/>
        </w:rPr>
        <w:t>申报中法联合培养项目</w:t>
      </w:r>
      <w:r w:rsidRPr="00E33C8A">
        <w:rPr>
          <w:rFonts w:eastAsia="仿宋_GB2312" w:hint="eastAsia"/>
          <w:sz w:val="32"/>
          <w:szCs w:val="32"/>
        </w:rPr>
        <w:t>的申请人，</w:t>
      </w:r>
      <w:r w:rsidRPr="00E33C8A">
        <w:rPr>
          <w:rFonts w:eastAsia="仿宋_GB2312"/>
          <w:sz w:val="32"/>
          <w:szCs w:val="32"/>
        </w:rPr>
        <w:t>还需报送《中法联合培</w:t>
      </w:r>
      <w:smartTag w:uri="urn:schemas-microsoft-com:office:smarttags" w:element="PersonName">
        <w:smartTagPr>
          <w:attr w:name="ProductID" w:val="养"/>
        </w:smartTagPr>
        <w:r w:rsidRPr="00E33C8A">
          <w:rPr>
            <w:rFonts w:eastAsia="仿宋_GB2312"/>
            <w:sz w:val="32"/>
            <w:szCs w:val="32"/>
          </w:rPr>
          <w:t>养</w:t>
        </w:r>
      </w:smartTag>
      <w:r w:rsidRPr="00E33C8A">
        <w:rPr>
          <w:rFonts w:eastAsia="仿宋_GB2312"/>
          <w:sz w:val="32"/>
          <w:szCs w:val="32"/>
        </w:rPr>
        <w:t>博士生项目申请表》（英文）一式</w:t>
      </w:r>
      <w:r w:rsidRPr="00E33C8A">
        <w:rPr>
          <w:rFonts w:eastAsia="仿宋_GB2312"/>
          <w:sz w:val="32"/>
          <w:szCs w:val="32"/>
        </w:rPr>
        <w:t>1</w:t>
      </w:r>
      <w:r w:rsidRPr="00E33C8A">
        <w:rPr>
          <w:rFonts w:eastAsia="仿宋_GB2312"/>
          <w:sz w:val="32"/>
          <w:szCs w:val="32"/>
        </w:rPr>
        <w:t>份。</w:t>
      </w:r>
    </w:p>
    <w:p w:rsidR="00D56B78" w:rsidRPr="00D13721" w:rsidRDefault="00D6029B" w:rsidP="00D56B78">
      <w:pPr>
        <w:adjustRightInd w:val="0"/>
        <w:snapToGrid w:val="0"/>
        <w:spacing w:line="600" w:lineRule="exact"/>
        <w:ind w:firstLineChars="200" w:firstLine="640"/>
        <w:rPr>
          <w:rFonts w:eastAsia="仿宋_GB2312"/>
          <w:sz w:val="32"/>
          <w:szCs w:val="32"/>
        </w:rPr>
      </w:pPr>
      <w:r>
        <w:rPr>
          <w:rFonts w:eastAsia="仿宋_GB2312" w:hint="eastAsia"/>
          <w:sz w:val="32"/>
          <w:szCs w:val="32"/>
        </w:rPr>
        <w:t>4.</w:t>
      </w:r>
      <w:r w:rsidRPr="00E33C8A">
        <w:rPr>
          <w:rFonts w:eastAsia="仿宋_GB2312" w:hint="eastAsia"/>
          <w:sz w:val="32"/>
          <w:szCs w:val="32"/>
        </w:rPr>
        <w:t>需要特别说明的是：</w:t>
      </w:r>
      <w:r w:rsidRPr="00E33C8A">
        <w:rPr>
          <w:rFonts w:eastAsia="仿宋_GB2312"/>
          <w:sz w:val="32"/>
          <w:szCs w:val="32"/>
        </w:rPr>
        <w:t>申报</w:t>
      </w:r>
      <w:r w:rsidRPr="00E33C8A">
        <w:rPr>
          <w:rFonts w:eastAsia="仿宋_GB2312"/>
          <w:bCs/>
          <w:sz w:val="32"/>
          <w:szCs w:val="32"/>
        </w:rPr>
        <w:t>德意志学术交流中心（</w:t>
      </w:r>
      <w:r w:rsidRPr="00E33C8A">
        <w:rPr>
          <w:rFonts w:eastAsia="仿宋_GB2312"/>
          <w:bCs/>
          <w:sz w:val="32"/>
          <w:szCs w:val="32"/>
        </w:rPr>
        <w:t>DAAD</w:t>
      </w:r>
      <w:r w:rsidRPr="00E33C8A">
        <w:rPr>
          <w:rFonts w:eastAsia="仿宋_GB2312"/>
          <w:bCs/>
          <w:sz w:val="32"/>
          <w:szCs w:val="32"/>
        </w:rPr>
        <w:t>）项目的申请人，请根据网站：</w:t>
      </w:r>
      <w:r w:rsidRPr="00E33C8A">
        <w:rPr>
          <w:rFonts w:eastAsia="仿宋_GB2312"/>
          <w:bCs/>
          <w:sz w:val="32"/>
          <w:szCs w:val="32"/>
        </w:rPr>
        <w:t>http://www.daad.org.cn/4_1_3.htm</w:t>
      </w:r>
      <w:r w:rsidRPr="00E33C8A">
        <w:rPr>
          <w:rFonts w:eastAsia="仿宋_GB2312"/>
          <w:bCs/>
          <w:sz w:val="32"/>
          <w:szCs w:val="32"/>
        </w:rPr>
        <w:t>中</w:t>
      </w:r>
      <w:r w:rsidRPr="00E33C8A">
        <w:rPr>
          <w:rFonts w:eastAsia="仿宋_GB2312" w:hint="eastAsia"/>
          <w:bCs/>
          <w:sz w:val="32"/>
          <w:szCs w:val="32"/>
        </w:rPr>
        <w:t>“</w:t>
      </w:r>
      <w:r w:rsidRPr="00E33C8A">
        <w:rPr>
          <w:rFonts w:eastAsia="仿宋_GB2312"/>
          <w:sz w:val="32"/>
          <w:szCs w:val="32"/>
        </w:rPr>
        <w:t>DAAD-CAS Joint Scholarship Programme</w:t>
      </w:r>
      <w:r w:rsidRPr="00E33C8A">
        <w:rPr>
          <w:rFonts w:eastAsia="仿宋_GB2312" w:hint="eastAsia"/>
          <w:sz w:val="32"/>
          <w:szCs w:val="32"/>
        </w:rPr>
        <w:t>”</w:t>
      </w:r>
      <w:r w:rsidRPr="00E33C8A">
        <w:rPr>
          <w:rFonts w:eastAsia="仿宋_GB2312"/>
          <w:sz w:val="32"/>
          <w:szCs w:val="32"/>
        </w:rPr>
        <w:t>栏目中的要求，还需提交申报材料（一式</w:t>
      </w:r>
      <w:r w:rsidRPr="00E33C8A">
        <w:rPr>
          <w:rFonts w:eastAsia="仿宋_GB2312"/>
          <w:sz w:val="32"/>
          <w:szCs w:val="32"/>
        </w:rPr>
        <w:t>3</w:t>
      </w:r>
      <w:r w:rsidRPr="00E33C8A">
        <w:rPr>
          <w:rFonts w:eastAsia="仿宋_GB2312"/>
          <w:sz w:val="32"/>
          <w:szCs w:val="32"/>
        </w:rPr>
        <w:t>份，</w:t>
      </w:r>
      <w:r w:rsidRPr="00E33C8A">
        <w:rPr>
          <w:rFonts w:eastAsia="仿宋_GB2312"/>
          <w:sz w:val="32"/>
          <w:szCs w:val="32"/>
        </w:rPr>
        <w:t>1</w:t>
      </w:r>
      <w:r w:rsidRPr="00E33C8A">
        <w:rPr>
          <w:rFonts w:eastAsia="仿宋_GB2312"/>
          <w:sz w:val="32"/>
          <w:szCs w:val="32"/>
        </w:rPr>
        <w:t>份原件，</w:t>
      </w:r>
      <w:r w:rsidRPr="00E33C8A">
        <w:rPr>
          <w:rFonts w:eastAsia="仿宋_GB2312"/>
          <w:sz w:val="32"/>
          <w:szCs w:val="32"/>
        </w:rPr>
        <w:t>2</w:t>
      </w:r>
      <w:r w:rsidRPr="00E33C8A">
        <w:rPr>
          <w:rFonts w:eastAsia="仿宋_GB2312"/>
          <w:sz w:val="32"/>
          <w:szCs w:val="32"/>
        </w:rPr>
        <w:t>份复印件）。</w:t>
      </w:r>
      <w:r w:rsidR="00D56B78" w:rsidRPr="00D13721">
        <w:rPr>
          <w:rFonts w:eastAsia="仿宋_GB2312"/>
          <w:sz w:val="32"/>
          <w:szCs w:val="32"/>
        </w:rPr>
        <w:t>其中，</w:t>
      </w:r>
      <w:r w:rsidR="00D56B78" w:rsidRPr="00D13721">
        <w:rPr>
          <w:rFonts w:eastAsia="仿宋_GB2312" w:hint="eastAsia"/>
          <w:sz w:val="32"/>
          <w:szCs w:val="32"/>
        </w:rPr>
        <w:t>申请人需提供英语成绩证明材料，若有雅思或托福成绩则递交该证明，否则请递交通过国家英语四、六级相关证明</w:t>
      </w:r>
      <w:r w:rsidR="00D56B78" w:rsidRPr="00D13721">
        <w:rPr>
          <w:rFonts w:eastAsia="仿宋_GB2312"/>
          <w:sz w:val="32"/>
          <w:szCs w:val="32"/>
        </w:rPr>
        <w:t>，本科和硕士毕业证、学位证、成绩单的复印件和英文翻译件须加盖现所在单位的公章（不需要公证）。</w:t>
      </w:r>
    </w:p>
    <w:p w:rsidR="00D6029B" w:rsidRPr="00D56B78" w:rsidRDefault="00D6029B" w:rsidP="00D56B78">
      <w:pPr>
        <w:spacing w:line="600" w:lineRule="exact"/>
        <w:ind w:firstLineChars="200" w:firstLine="643"/>
        <w:rPr>
          <w:rFonts w:eastAsia="楷体_GB2312"/>
          <w:b/>
          <w:sz w:val="32"/>
          <w:szCs w:val="32"/>
        </w:rPr>
      </w:pPr>
    </w:p>
    <w:p w:rsidR="00D6029B" w:rsidRPr="00D6029B" w:rsidRDefault="00D6029B" w:rsidP="00D6029B">
      <w:pPr>
        <w:adjustRightInd w:val="0"/>
        <w:snapToGrid w:val="0"/>
        <w:spacing w:line="600" w:lineRule="exact"/>
        <w:ind w:firstLineChars="200" w:firstLine="643"/>
        <w:rPr>
          <w:rFonts w:eastAsia="楷体_GB2312"/>
          <w:b/>
          <w:sz w:val="32"/>
          <w:szCs w:val="32"/>
        </w:rPr>
      </w:pPr>
    </w:p>
    <w:p w:rsidR="00747F59" w:rsidRPr="00E33C8A" w:rsidRDefault="00747F59" w:rsidP="00747F59">
      <w:pPr>
        <w:spacing w:line="600" w:lineRule="exact"/>
        <w:ind w:firstLineChars="196" w:firstLine="630"/>
        <w:rPr>
          <w:rFonts w:eastAsia="仿宋_GB2312"/>
          <w:sz w:val="32"/>
          <w:szCs w:val="32"/>
        </w:rPr>
      </w:pPr>
      <w:r w:rsidRPr="00E33C8A">
        <w:rPr>
          <w:rFonts w:eastAsia="仿宋_GB2312"/>
          <w:b/>
          <w:bCs/>
          <w:sz w:val="32"/>
          <w:szCs w:val="32"/>
        </w:rPr>
        <w:t>联</w:t>
      </w:r>
      <w:r w:rsidRPr="00E33C8A">
        <w:rPr>
          <w:rFonts w:eastAsia="仿宋_GB2312"/>
          <w:b/>
          <w:bCs/>
          <w:sz w:val="32"/>
          <w:szCs w:val="32"/>
        </w:rPr>
        <w:t xml:space="preserve"> </w:t>
      </w:r>
      <w:r w:rsidRPr="00E33C8A">
        <w:rPr>
          <w:rFonts w:eastAsia="仿宋_GB2312"/>
          <w:b/>
          <w:bCs/>
          <w:sz w:val="32"/>
          <w:szCs w:val="32"/>
        </w:rPr>
        <w:t>系</w:t>
      </w:r>
      <w:r w:rsidRPr="00E33C8A">
        <w:rPr>
          <w:rFonts w:eastAsia="仿宋_GB2312"/>
          <w:b/>
          <w:bCs/>
          <w:sz w:val="32"/>
          <w:szCs w:val="32"/>
        </w:rPr>
        <w:t xml:space="preserve"> </w:t>
      </w:r>
      <w:r w:rsidRPr="00E33C8A">
        <w:rPr>
          <w:rFonts w:eastAsia="仿宋_GB2312"/>
          <w:b/>
          <w:bCs/>
          <w:sz w:val="32"/>
          <w:szCs w:val="32"/>
        </w:rPr>
        <w:t>人</w:t>
      </w:r>
      <w:r w:rsidRPr="00E33C8A">
        <w:rPr>
          <w:rFonts w:eastAsia="仿宋_GB2312"/>
          <w:sz w:val="32"/>
          <w:szCs w:val="32"/>
        </w:rPr>
        <w:t>：</w:t>
      </w:r>
      <w:r>
        <w:rPr>
          <w:rFonts w:eastAsia="仿宋_GB2312" w:hint="eastAsia"/>
          <w:sz w:val="32"/>
          <w:szCs w:val="32"/>
        </w:rPr>
        <w:t>夏雨</w:t>
      </w:r>
      <w:r>
        <w:rPr>
          <w:rFonts w:eastAsia="仿宋_GB2312" w:hint="eastAsia"/>
          <w:sz w:val="32"/>
          <w:szCs w:val="32"/>
        </w:rPr>
        <w:t xml:space="preserve">   </w:t>
      </w:r>
      <w:r>
        <w:rPr>
          <w:rFonts w:eastAsia="仿宋_GB2312" w:hint="eastAsia"/>
          <w:sz w:val="32"/>
          <w:szCs w:val="32"/>
        </w:rPr>
        <w:t>谢勇</w:t>
      </w:r>
    </w:p>
    <w:p w:rsidR="00747F59" w:rsidRPr="00E33C8A" w:rsidRDefault="00747F59" w:rsidP="00747F59">
      <w:pPr>
        <w:spacing w:line="600" w:lineRule="exact"/>
        <w:ind w:leftChars="304" w:left="2244" w:hangingChars="500" w:hanging="1606"/>
        <w:rPr>
          <w:rFonts w:eastAsia="仿宋_GB2312"/>
          <w:sz w:val="32"/>
          <w:szCs w:val="32"/>
        </w:rPr>
      </w:pPr>
      <w:r w:rsidRPr="00E33C8A">
        <w:rPr>
          <w:rFonts w:eastAsia="仿宋_GB2312"/>
          <w:b/>
          <w:bCs/>
          <w:sz w:val="32"/>
          <w:szCs w:val="32"/>
        </w:rPr>
        <w:t>联系地址</w:t>
      </w:r>
      <w:r w:rsidRPr="00E33C8A">
        <w:rPr>
          <w:rFonts w:eastAsia="仿宋_GB2312"/>
          <w:sz w:val="32"/>
          <w:szCs w:val="32"/>
        </w:rPr>
        <w:t>：北京玉泉路</w:t>
      </w:r>
      <w:r w:rsidRPr="00E33C8A">
        <w:rPr>
          <w:rFonts w:eastAsia="仿宋_GB2312"/>
          <w:sz w:val="32"/>
          <w:szCs w:val="32"/>
        </w:rPr>
        <w:t>19</w:t>
      </w:r>
      <w:r w:rsidRPr="00E33C8A">
        <w:rPr>
          <w:rFonts w:eastAsia="仿宋_GB2312"/>
          <w:sz w:val="32"/>
          <w:szCs w:val="32"/>
        </w:rPr>
        <w:t>号</w:t>
      </w:r>
      <w:r>
        <w:rPr>
          <w:rFonts w:eastAsia="仿宋_GB2312" w:hint="eastAsia"/>
          <w:sz w:val="32"/>
          <w:szCs w:val="32"/>
        </w:rPr>
        <w:t>（</w:t>
      </w:r>
      <w:r w:rsidRPr="00E33C8A">
        <w:rPr>
          <w:rFonts w:eastAsia="仿宋_GB2312"/>
          <w:sz w:val="32"/>
          <w:szCs w:val="32"/>
        </w:rPr>
        <w:t>甲</w:t>
      </w:r>
      <w:r>
        <w:rPr>
          <w:rFonts w:eastAsia="仿宋_GB2312" w:hint="eastAsia"/>
          <w:sz w:val="32"/>
          <w:szCs w:val="32"/>
        </w:rPr>
        <w:t>）</w:t>
      </w:r>
    </w:p>
    <w:p w:rsidR="00747F59" w:rsidRPr="00E33C8A" w:rsidRDefault="00747F59" w:rsidP="00747F59">
      <w:pPr>
        <w:spacing w:line="600" w:lineRule="exact"/>
        <w:ind w:leftChars="1064" w:left="2235" w:hanging="1"/>
        <w:rPr>
          <w:rFonts w:eastAsia="仿宋_GB2312"/>
          <w:sz w:val="32"/>
          <w:szCs w:val="32"/>
        </w:rPr>
      </w:pPr>
      <w:r w:rsidRPr="00E33C8A">
        <w:rPr>
          <w:rFonts w:eastAsia="仿宋_GB2312"/>
          <w:sz w:val="32"/>
          <w:szCs w:val="32"/>
        </w:rPr>
        <w:t>中国科学院</w:t>
      </w:r>
      <w:r w:rsidR="00434E1E">
        <w:rPr>
          <w:rFonts w:eastAsia="仿宋_GB2312" w:hint="eastAsia"/>
          <w:sz w:val="32"/>
          <w:szCs w:val="32"/>
        </w:rPr>
        <w:t>大学</w:t>
      </w:r>
      <w:r>
        <w:rPr>
          <w:rFonts w:eastAsia="仿宋_GB2312" w:hint="eastAsia"/>
          <w:sz w:val="32"/>
          <w:szCs w:val="32"/>
        </w:rPr>
        <w:t>国际合作处</w:t>
      </w:r>
    </w:p>
    <w:p w:rsidR="00747F59" w:rsidRPr="00E33C8A" w:rsidRDefault="00747F59" w:rsidP="00747F59">
      <w:pPr>
        <w:spacing w:line="600" w:lineRule="exact"/>
        <w:ind w:firstLineChars="196" w:firstLine="630"/>
        <w:rPr>
          <w:rFonts w:eastAsia="仿宋_GB2312"/>
          <w:sz w:val="32"/>
          <w:szCs w:val="32"/>
        </w:rPr>
      </w:pPr>
      <w:r w:rsidRPr="00E33C8A">
        <w:rPr>
          <w:rFonts w:eastAsia="仿宋_GB2312"/>
          <w:b/>
          <w:bCs/>
          <w:sz w:val="32"/>
          <w:szCs w:val="32"/>
        </w:rPr>
        <w:t>邮政编码</w:t>
      </w:r>
      <w:r w:rsidRPr="00E33C8A">
        <w:rPr>
          <w:rFonts w:eastAsia="仿宋_GB2312"/>
          <w:sz w:val="32"/>
          <w:szCs w:val="32"/>
        </w:rPr>
        <w:t>：</w:t>
      </w:r>
      <w:r w:rsidRPr="00E33C8A">
        <w:rPr>
          <w:rFonts w:eastAsia="仿宋_GB2312"/>
          <w:sz w:val="32"/>
          <w:szCs w:val="32"/>
        </w:rPr>
        <w:t>100049</w:t>
      </w:r>
    </w:p>
    <w:p w:rsidR="00747F59" w:rsidRPr="00E33C8A" w:rsidRDefault="00747F59" w:rsidP="00747F59">
      <w:pPr>
        <w:spacing w:line="600" w:lineRule="exact"/>
        <w:ind w:firstLineChars="196" w:firstLine="630"/>
        <w:rPr>
          <w:rFonts w:eastAsia="仿宋_GB2312"/>
          <w:b/>
          <w:bCs/>
          <w:sz w:val="32"/>
          <w:szCs w:val="32"/>
        </w:rPr>
      </w:pPr>
      <w:r w:rsidRPr="00E33C8A">
        <w:rPr>
          <w:rFonts w:eastAsia="仿宋_GB2312"/>
          <w:b/>
          <w:bCs/>
          <w:sz w:val="32"/>
          <w:szCs w:val="32"/>
        </w:rPr>
        <w:t>电</w:t>
      </w:r>
      <w:r w:rsidRPr="00E33C8A">
        <w:rPr>
          <w:rFonts w:eastAsia="仿宋_GB2312"/>
          <w:b/>
          <w:bCs/>
          <w:sz w:val="32"/>
          <w:szCs w:val="32"/>
        </w:rPr>
        <w:t xml:space="preserve">    </w:t>
      </w:r>
      <w:r w:rsidRPr="00E33C8A">
        <w:rPr>
          <w:rFonts w:eastAsia="仿宋_GB2312"/>
          <w:b/>
          <w:bCs/>
          <w:sz w:val="32"/>
          <w:szCs w:val="32"/>
        </w:rPr>
        <w:t>话：</w:t>
      </w:r>
      <w:r w:rsidRPr="00E33C8A">
        <w:rPr>
          <w:rFonts w:eastAsia="仿宋_GB2312"/>
          <w:bCs/>
          <w:sz w:val="32"/>
          <w:szCs w:val="32"/>
        </w:rPr>
        <w:t>010-8825</w:t>
      </w:r>
      <w:r>
        <w:rPr>
          <w:rFonts w:eastAsia="仿宋_GB2312" w:hint="eastAsia"/>
          <w:bCs/>
          <w:sz w:val="32"/>
          <w:szCs w:val="32"/>
        </w:rPr>
        <w:t>6206</w:t>
      </w:r>
    </w:p>
    <w:p w:rsidR="00747F59" w:rsidRPr="00E33C8A" w:rsidRDefault="00747F59" w:rsidP="00747F59">
      <w:pPr>
        <w:spacing w:line="600" w:lineRule="exact"/>
        <w:ind w:firstLineChars="196" w:firstLine="630"/>
        <w:rPr>
          <w:rFonts w:eastAsia="仿宋_GB2312"/>
          <w:sz w:val="32"/>
          <w:szCs w:val="32"/>
        </w:rPr>
      </w:pPr>
      <w:r w:rsidRPr="00E33C8A">
        <w:rPr>
          <w:rFonts w:eastAsia="仿宋_GB2312"/>
          <w:b/>
          <w:bCs/>
          <w:sz w:val="32"/>
          <w:szCs w:val="32"/>
        </w:rPr>
        <w:t>传</w:t>
      </w:r>
      <w:r w:rsidRPr="00E33C8A">
        <w:rPr>
          <w:rFonts w:eastAsia="仿宋_GB2312"/>
          <w:b/>
          <w:bCs/>
          <w:sz w:val="32"/>
          <w:szCs w:val="32"/>
        </w:rPr>
        <w:t xml:space="preserve">    </w:t>
      </w:r>
      <w:r w:rsidRPr="00E33C8A">
        <w:rPr>
          <w:rFonts w:eastAsia="仿宋_GB2312"/>
          <w:b/>
          <w:bCs/>
          <w:sz w:val="32"/>
          <w:szCs w:val="32"/>
        </w:rPr>
        <w:t>真</w:t>
      </w:r>
      <w:r w:rsidRPr="00E33C8A">
        <w:rPr>
          <w:rFonts w:eastAsia="仿宋_GB2312"/>
          <w:sz w:val="32"/>
          <w:szCs w:val="32"/>
        </w:rPr>
        <w:t>：</w:t>
      </w:r>
      <w:r w:rsidRPr="00E33C8A">
        <w:rPr>
          <w:rFonts w:eastAsia="仿宋_GB2312"/>
          <w:sz w:val="32"/>
          <w:szCs w:val="32"/>
        </w:rPr>
        <w:t>010-8825</w:t>
      </w:r>
      <w:r>
        <w:rPr>
          <w:rFonts w:eastAsia="仿宋_GB2312" w:hint="eastAsia"/>
          <w:sz w:val="32"/>
          <w:szCs w:val="32"/>
        </w:rPr>
        <w:t>6207</w:t>
      </w:r>
    </w:p>
    <w:p w:rsidR="00747F59" w:rsidRDefault="00747F59" w:rsidP="00747F59">
      <w:pPr>
        <w:spacing w:line="600" w:lineRule="exact"/>
        <w:ind w:firstLineChars="196" w:firstLine="630"/>
        <w:rPr>
          <w:rFonts w:eastAsia="仿宋_GB2312"/>
          <w:sz w:val="32"/>
          <w:szCs w:val="32"/>
        </w:rPr>
      </w:pPr>
      <w:r w:rsidRPr="00E33C8A">
        <w:rPr>
          <w:rFonts w:eastAsia="仿宋_GB2312"/>
          <w:b/>
          <w:bCs/>
          <w:sz w:val="32"/>
          <w:szCs w:val="32"/>
        </w:rPr>
        <w:t>电子信箱</w:t>
      </w:r>
      <w:r w:rsidRPr="00E33C8A">
        <w:rPr>
          <w:rFonts w:eastAsia="仿宋_GB2312"/>
          <w:sz w:val="32"/>
          <w:szCs w:val="32"/>
        </w:rPr>
        <w:t>：</w:t>
      </w:r>
      <w:hyperlink r:id="rId8" w:history="1">
        <w:r w:rsidR="00010C3F" w:rsidRPr="00877D9C">
          <w:rPr>
            <w:rStyle w:val="a5"/>
            <w:rFonts w:eastAsia="仿宋_GB2312" w:hint="eastAsia"/>
            <w:sz w:val="32"/>
            <w:szCs w:val="32"/>
          </w:rPr>
          <w:t>xiayu</w:t>
        </w:r>
        <w:r w:rsidR="00010C3F" w:rsidRPr="00877D9C">
          <w:rPr>
            <w:rStyle w:val="a5"/>
            <w:rFonts w:eastAsia="仿宋_GB2312"/>
            <w:sz w:val="32"/>
            <w:szCs w:val="32"/>
          </w:rPr>
          <w:t>@ucas.ac.cn</w:t>
        </w:r>
      </w:hyperlink>
    </w:p>
    <w:p w:rsidR="00747F59" w:rsidRPr="00E33C8A" w:rsidRDefault="00747F59" w:rsidP="00747F59">
      <w:pPr>
        <w:spacing w:line="600" w:lineRule="exact"/>
        <w:ind w:firstLineChars="196" w:firstLine="627"/>
        <w:rPr>
          <w:rFonts w:eastAsia="仿宋_GB2312"/>
          <w:sz w:val="32"/>
          <w:szCs w:val="32"/>
        </w:rPr>
      </w:pPr>
    </w:p>
    <w:p w:rsidR="00747F59" w:rsidRPr="00D13721" w:rsidRDefault="00747F59" w:rsidP="00747F59">
      <w:pPr>
        <w:adjustRightInd w:val="0"/>
        <w:snapToGrid w:val="0"/>
        <w:spacing w:line="600" w:lineRule="exact"/>
        <w:ind w:leftChars="267" w:left="1604" w:hangingChars="326" w:hanging="1043"/>
        <w:rPr>
          <w:rFonts w:eastAsia="仿宋_GB2312"/>
          <w:sz w:val="32"/>
          <w:szCs w:val="32"/>
        </w:rPr>
      </w:pPr>
      <w:r w:rsidRPr="00D13721">
        <w:rPr>
          <w:rFonts w:eastAsia="仿宋_GB2312"/>
          <w:sz w:val="32"/>
          <w:szCs w:val="32"/>
        </w:rPr>
        <w:t>附件：</w:t>
      </w:r>
      <w:r w:rsidRPr="00D13721">
        <w:rPr>
          <w:rFonts w:eastAsia="仿宋_GB2312"/>
          <w:sz w:val="32"/>
          <w:szCs w:val="32"/>
        </w:rPr>
        <w:t>1.</w:t>
      </w:r>
      <w:r w:rsidRPr="00D13721">
        <w:rPr>
          <w:rFonts w:eastAsia="仿宋_GB2312"/>
          <w:sz w:val="32"/>
          <w:szCs w:val="32"/>
        </w:rPr>
        <w:t>初选汇总表</w:t>
      </w:r>
    </w:p>
    <w:p w:rsidR="00747F59" w:rsidRPr="00D13721" w:rsidRDefault="00747F59" w:rsidP="00747F59">
      <w:pPr>
        <w:adjustRightInd w:val="0"/>
        <w:snapToGrid w:val="0"/>
        <w:spacing w:line="600" w:lineRule="exact"/>
        <w:ind w:leftChars="747" w:left="1652" w:hanging="83"/>
        <w:rPr>
          <w:rFonts w:eastAsia="仿宋_GB2312"/>
          <w:sz w:val="32"/>
          <w:szCs w:val="32"/>
        </w:rPr>
      </w:pPr>
      <w:r w:rsidRPr="00D13721">
        <w:rPr>
          <w:rFonts w:eastAsia="仿宋_GB2312"/>
          <w:sz w:val="32"/>
          <w:szCs w:val="32"/>
        </w:rPr>
        <w:t>2.</w:t>
      </w:r>
      <w:r w:rsidR="00BF395C" w:rsidRPr="00BF395C">
        <w:rPr>
          <w:rFonts w:hint="eastAsia"/>
        </w:rPr>
        <w:t xml:space="preserve"> </w:t>
      </w:r>
      <w:r w:rsidR="00BF395C" w:rsidRPr="00BF395C">
        <w:rPr>
          <w:rFonts w:eastAsia="仿宋_GB2312" w:hint="eastAsia"/>
          <w:sz w:val="32"/>
          <w:szCs w:val="32"/>
        </w:rPr>
        <w:t>中欧联合培养博士生计划申请表</w:t>
      </w:r>
    </w:p>
    <w:p w:rsidR="00BF395C" w:rsidRDefault="00747F59" w:rsidP="00747F59">
      <w:pPr>
        <w:adjustRightInd w:val="0"/>
        <w:snapToGrid w:val="0"/>
        <w:spacing w:line="600" w:lineRule="exact"/>
        <w:ind w:leftChars="297" w:left="624" w:firstLineChars="300" w:firstLine="960"/>
        <w:rPr>
          <w:rFonts w:eastAsia="仿宋_GB2312" w:hint="eastAsia"/>
          <w:sz w:val="32"/>
          <w:szCs w:val="32"/>
        </w:rPr>
      </w:pPr>
      <w:r w:rsidRPr="00D13721">
        <w:rPr>
          <w:rFonts w:eastAsia="仿宋_GB2312"/>
          <w:sz w:val="32"/>
          <w:szCs w:val="32"/>
        </w:rPr>
        <w:t>3.</w:t>
      </w:r>
      <w:r w:rsidR="00BF395C" w:rsidRPr="00BF395C">
        <w:rPr>
          <w:rFonts w:hint="eastAsia"/>
        </w:rPr>
        <w:t xml:space="preserve"> </w:t>
      </w:r>
      <w:r w:rsidR="00BF395C" w:rsidRPr="00BF395C">
        <w:rPr>
          <w:rFonts w:eastAsia="仿宋_GB2312" w:hint="eastAsia"/>
          <w:sz w:val="32"/>
          <w:szCs w:val="32"/>
        </w:rPr>
        <w:t>马普学会项目申请表（英文）</w:t>
      </w:r>
    </w:p>
    <w:p w:rsidR="00BF395C" w:rsidRDefault="00747F59" w:rsidP="00747F59">
      <w:pPr>
        <w:adjustRightInd w:val="0"/>
        <w:snapToGrid w:val="0"/>
        <w:spacing w:line="600" w:lineRule="exact"/>
        <w:ind w:leftChars="297" w:left="624" w:firstLineChars="300" w:firstLine="960"/>
        <w:rPr>
          <w:rFonts w:eastAsia="仿宋_GB2312" w:hint="eastAsia"/>
          <w:sz w:val="32"/>
          <w:szCs w:val="32"/>
        </w:rPr>
      </w:pPr>
      <w:r w:rsidRPr="00D13721">
        <w:rPr>
          <w:rFonts w:eastAsia="仿宋_GB2312"/>
          <w:sz w:val="32"/>
          <w:szCs w:val="32"/>
        </w:rPr>
        <w:t>4.</w:t>
      </w:r>
      <w:r w:rsidR="00BF395C" w:rsidRPr="00BF395C">
        <w:rPr>
          <w:rFonts w:hint="eastAsia"/>
        </w:rPr>
        <w:t xml:space="preserve"> </w:t>
      </w:r>
      <w:r w:rsidR="00BF395C" w:rsidRPr="00BF395C">
        <w:rPr>
          <w:rFonts w:eastAsia="仿宋_GB2312" w:hint="eastAsia"/>
          <w:sz w:val="32"/>
          <w:szCs w:val="32"/>
        </w:rPr>
        <w:t>弗劳恩霍夫协会项目申请表（英文）</w:t>
      </w:r>
    </w:p>
    <w:p w:rsidR="00747F59" w:rsidRPr="006E02B1" w:rsidRDefault="00747F59" w:rsidP="00BF395C">
      <w:pPr>
        <w:adjustRightInd w:val="0"/>
        <w:snapToGrid w:val="0"/>
        <w:spacing w:line="600" w:lineRule="exact"/>
        <w:ind w:leftChars="297" w:left="624" w:firstLineChars="300" w:firstLine="960"/>
        <w:rPr>
          <w:rFonts w:ascii="仿宋_GB2312" w:eastAsia="仿宋_GB2312"/>
          <w:bCs/>
          <w:sz w:val="32"/>
          <w:szCs w:val="32"/>
        </w:rPr>
      </w:pPr>
      <w:r w:rsidRPr="00D13721">
        <w:rPr>
          <w:rFonts w:eastAsia="仿宋_GB2312"/>
          <w:sz w:val="32"/>
          <w:szCs w:val="32"/>
        </w:rPr>
        <w:t>5.</w:t>
      </w:r>
      <w:r w:rsidR="00BF395C" w:rsidRPr="00BF395C">
        <w:rPr>
          <w:rFonts w:hint="eastAsia"/>
        </w:rPr>
        <w:t xml:space="preserve"> </w:t>
      </w:r>
      <w:r w:rsidR="00BF395C" w:rsidRPr="00BF395C">
        <w:rPr>
          <w:rFonts w:eastAsia="仿宋_GB2312" w:hint="eastAsia"/>
          <w:sz w:val="32"/>
          <w:szCs w:val="32"/>
        </w:rPr>
        <w:t>中法联合培养博士生项目申请表（英文）</w:t>
      </w:r>
    </w:p>
    <w:p w:rsidR="00747F59" w:rsidRDefault="00747F59" w:rsidP="00747F59">
      <w:pPr>
        <w:rPr>
          <w:rFonts w:ascii="仿宋_GB2312" w:eastAsia="仿宋_GB2312"/>
          <w:bCs/>
          <w:sz w:val="32"/>
          <w:szCs w:val="32"/>
        </w:rPr>
      </w:pPr>
    </w:p>
    <w:p w:rsidR="00747F59" w:rsidRDefault="00747F59" w:rsidP="00747F59">
      <w:pPr>
        <w:rPr>
          <w:rFonts w:ascii="仿宋_GB2312" w:eastAsia="仿宋_GB2312"/>
          <w:bCs/>
          <w:sz w:val="32"/>
          <w:szCs w:val="32"/>
        </w:rPr>
      </w:pPr>
    </w:p>
    <w:p w:rsidR="00747F59" w:rsidRPr="00051312" w:rsidRDefault="005C49CC" w:rsidP="00747F59">
      <w:pPr>
        <w:rPr>
          <w:rFonts w:ascii="仿宋_GB2312" w:eastAsia="仿宋_GB2312"/>
          <w:bCs/>
          <w:sz w:val="32"/>
          <w:szCs w:val="32"/>
        </w:rPr>
      </w:pPr>
      <w:r>
        <w:rPr>
          <w:rFonts w:ascii="仿宋_GB2312" w:eastAsia="仿宋_GB2312" w:hint="eastAsia"/>
          <w:bCs/>
          <w:sz w:val="32"/>
          <w:szCs w:val="32"/>
        </w:rPr>
        <w:t xml:space="preserve">                         </w:t>
      </w:r>
      <w:r w:rsidR="00747F59">
        <w:rPr>
          <w:rFonts w:ascii="仿宋_GB2312" w:eastAsia="仿宋_GB2312" w:hint="eastAsia"/>
          <w:bCs/>
          <w:sz w:val="32"/>
          <w:szCs w:val="32"/>
        </w:rPr>
        <w:t>中国科学院</w:t>
      </w:r>
      <w:r>
        <w:rPr>
          <w:rFonts w:ascii="仿宋_GB2312" w:eastAsia="仿宋_GB2312" w:hint="eastAsia"/>
          <w:bCs/>
          <w:sz w:val="32"/>
          <w:szCs w:val="32"/>
        </w:rPr>
        <w:t>大学国际合作处</w:t>
      </w:r>
    </w:p>
    <w:p w:rsidR="00747F59" w:rsidRDefault="00747F59" w:rsidP="005C49CC">
      <w:pPr>
        <w:ind w:rightChars="600" w:right="1260"/>
        <w:jc w:val="right"/>
        <w:outlineLvl w:val="0"/>
        <w:rPr>
          <w:rFonts w:ascii="仿宋_GB2312" w:eastAsia="仿宋_GB2312"/>
          <w:bCs/>
          <w:sz w:val="32"/>
          <w:szCs w:val="32"/>
        </w:rPr>
      </w:pPr>
      <w:bookmarkStart w:id="0" w:name="archiveTime"/>
      <w:r>
        <w:rPr>
          <w:rFonts w:ascii="仿宋_GB2312" w:eastAsia="仿宋_GB2312" w:hint="eastAsia"/>
          <w:bCs/>
          <w:sz w:val="32"/>
          <w:szCs w:val="32"/>
        </w:rPr>
        <w:t>2013年3月</w:t>
      </w:r>
      <w:r w:rsidR="005C49CC">
        <w:rPr>
          <w:rFonts w:ascii="仿宋_GB2312" w:eastAsia="仿宋_GB2312" w:hint="eastAsia"/>
          <w:bCs/>
          <w:sz w:val="32"/>
          <w:szCs w:val="32"/>
        </w:rPr>
        <w:t>18</w:t>
      </w:r>
      <w:r>
        <w:rPr>
          <w:rFonts w:ascii="仿宋_GB2312" w:eastAsia="仿宋_GB2312" w:hint="eastAsia"/>
          <w:bCs/>
          <w:sz w:val="32"/>
          <w:szCs w:val="32"/>
        </w:rPr>
        <w:t>日</w:t>
      </w:r>
      <w:bookmarkEnd w:id="0"/>
    </w:p>
    <w:p w:rsidR="00DE0E30" w:rsidRPr="00747F59" w:rsidRDefault="00DE0E30"/>
    <w:sectPr w:rsidR="00DE0E30" w:rsidRPr="00747F59" w:rsidSect="00D0148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1727" w:rsidRDefault="00611727" w:rsidP="00747F59">
      <w:r>
        <w:separator/>
      </w:r>
    </w:p>
  </w:endnote>
  <w:endnote w:type="continuationSeparator" w:id="1">
    <w:p w:rsidR="00611727" w:rsidRDefault="00611727" w:rsidP="00747F5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1727" w:rsidRDefault="00611727" w:rsidP="00747F59">
      <w:r>
        <w:separator/>
      </w:r>
    </w:p>
  </w:footnote>
  <w:footnote w:type="continuationSeparator" w:id="1">
    <w:p w:rsidR="00611727" w:rsidRDefault="00611727" w:rsidP="00747F5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47F59"/>
    <w:rsid w:val="00010C3F"/>
    <w:rsid w:val="00040EF7"/>
    <w:rsid w:val="00277F76"/>
    <w:rsid w:val="00434E1E"/>
    <w:rsid w:val="004470DA"/>
    <w:rsid w:val="005C49CC"/>
    <w:rsid w:val="00611727"/>
    <w:rsid w:val="00747F59"/>
    <w:rsid w:val="00B335A5"/>
    <w:rsid w:val="00BF395C"/>
    <w:rsid w:val="00D01488"/>
    <w:rsid w:val="00D56B78"/>
    <w:rsid w:val="00D6029B"/>
    <w:rsid w:val="00DE0E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7F5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47F5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747F59"/>
    <w:rPr>
      <w:sz w:val="18"/>
      <w:szCs w:val="18"/>
    </w:rPr>
  </w:style>
  <w:style w:type="paragraph" w:styleId="a4">
    <w:name w:val="footer"/>
    <w:basedOn w:val="a"/>
    <w:link w:val="Char0"/>
    <w:uiPriority w:val="99"/>
    <w:semiHidden/>
    <w:unhideWhenUsed/>
    <w:rsid w:val="00747F5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747F59"/>
    <w:rPr>
      <w:sz w:val="18"/>
      <w:szCs w:val="18"/>
    </w:rPr>
  </w:style>
  <w:style w:type="character" w:styleId="a5">
    <w:name w:val="Hyperlink"/>
    <w:basedOn w:val="a0"/>
    <w:uiPriority w:val="99"/>
    <w:unhideWhenUsed/>
    <w:rsid w:val="00747F59"/>
    <w:rPr>
      <w:color w:val="0000FF" w:themeColor="hyperlink"/>
      <w:u w:val="single"/>
    </w:rPr>
  </w:style>
  <w:style w:type="paragraph" w:styleId="a6">
    <w:name w:val="Date"/>
    <w:basedOn w:val="a"/>
    <w:next w:val="a"/>
    <w:link w:val="Char1"/>
    <w:uiPriority w:val="99"/>
    <w:semiHidden/>
    <w:unhideWhenUsed/>
    <w:rsid w:val="00D6029B"/>
    <w:pPr>
      <w:ind w:leftChars="2500" w:left="100"/>
    </w:pPr>
  </w:style>
  <w:style w:type="character" w:customStyle="1" w:styleId="Char1">
    <w:name w:val="日期 Char"/>
    <w:basedOn w:val="a0"/>
    <w:link w:val="a6"/>
    <w:uiPriority w:val="99"/>
    <w:semiHidden/>
    <w:rsid w:val="00D6029B"/>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xiayu@ucas.ac.cn" TargetMode="External"/><Relationship Id="rId3" Type="http://schemas.openxmlformats.org/officeDocument/2006/relationships/webSettings" Target="webSettings.xml"/><Relationship Id="rId7" Type="http://schemas.openxmlformats.org/officeDocument/2006/relationships/hyperlink" Target="http://www.cnrs.f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aad.org.cn"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5</Pages>
  <Words>336</Words>
  <Characters>1921</Characters>
  <Application>Microsoft Office Word</Application>
  <DocSecurity>0</DocSecurity>
  <Lines>16</Lines>
  <Paragraphs>4</Paragraphs>
  <ScaleCrop>false</ScaleCrop>
  <Company>Microsoft</Company>
  <LinksUpToDate>false</LinksUpToDate>
  <CharactersWithSpaces>2253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夏雨</dc:creator>
  <cp:keywords/>
  <dc:description/>
  <cp:lastModifiedBy>夏雨</cp:lastModifiedBy>
  <cp:revision>10</cp:revision>
  <dcterms:created xsi:type="dcterms:W3CDTF">2013-03-18T06:02:00Z</dcterms:created>
  <dcterms:modified xsi:type="dcterms:W3CDTF">2013-03-18T07:16:00Z</dcterms:modified>
</cp:coreProperties>
</file>