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031AB1" w14:textId="77777777" w:rsidR="00A848E6" w:rsidRPr="00B802E0" w:rsidRDefault="00A848E6" w:rsidP="00127189">
      <w:pPr>
        <w:jc w:val="center"/>
        <w:rPr>
          <w:rFonts w:ascii="方正小标宋简体" w:eastAsia="方正小标宋简体"/>
          <w:sz w:val="36"/>
          <w:szCs w:val="28"/>
        </w:rPr>
      </w:pPr>
      <w:bookmarkStart w:id="0" w:name="_GoBack"/>
      <w:bookmarkEnd w:id="0"/>
    </w:p>
    <w:p w14:paraId="5D071D94" w14:textId="164288CF" w:rsidR="00A848E6" w:rsidRPr="00B802E0" w:rsidRDefault="006B7828" w:rsidP="00127189">
      <w:pPr>
        <w:jc w:val="center"/>
        <w:rPr>
          <w:rFonts w:ascii="方正小标宋简体" w:eastAsia="方正小标宋简体"/>
          <w:sz w:val="36"/>
          <w:szCs w:val="28"/>
        </w:rPr>
      </w:pPr>
      <w:r w:rsidRPr="00B802E0">
        <w:rPr>
          <w:rFonts w:ascii="方正小标宋简体" w:eastAsia="方正小标宋简体" w:hint="eastAsia"/>
          <w:sz w:val="36"/>
          <w:szCs w:val="28"/>
        </w:rPr>
        <w:t>广州分院2019年广州市</w:t>
      </w:r>
      <w:r w:rsidR="00500531" w:rsidRPr="00B802E0">
        <w:rPr>
          <w:rFonts w:ascii="方正小标宋简体" w:eastAsia="方正小标宋简体" w:hint="eastAsia"/>
          <w:sz w:val="36"/>
          <w:szCs w:val="28"/>
        </w:rPr>
        <w:t>珠江科技新星</w:t>
      </w:r>
      <w:r w:rsidRPr="00B802E0">
        <w:rPr>
          <w:rFonts w:ascii="方正小标宋简体" w:eastAsia="方正小标宋简体" w:hint="eastAsia"/>
          <w:sz w:val="36"/>
          <w:szCs w:val="28"/>
        </w:rPr>
        <w:t>专题</w:t>
      </w:r>
    </w:p>
    <w:p w14:paraId="6519EA91" w14:textId="7F5505DD" w:rsidR="00747C95" w:rsidRPr="00B802E0" w:rsidRDefault="006B7828" w:rsidP="00127189">
      <w:pPr>
        <w:jc w:val="center"/>
        <w:rPr>
          <w:rFonts w:ascii="方正小标宋简体" w:eastAsia="方正小标宋简体"/>
          <w:sz w:val="36"/>
          <w:szCs w:val="28"/>
        </w:rPr>
      </w:pPr>
      <w:r w:rsidRPr="00B802E0">
        <w:rPr>
          <w:rFonts w:ascii="方正小标宋简体" w:eastAsia="方正小标宋简体" w:hint="eastAsia"/>
          <w:sz w:val="36"/>
          <w:szCs w:val="28"/>
        </w:rPr>
        <w:t>项目征集与遴选</w:t>
      </w:r>
      <w:r w:rsidR="00F82F8E" w:rsidRPr="00B802E0">
        <w:rPr>
          <w:rFonts w:ascii="方正小标宋简体" w:eastAsia="方正小标宋简体" w:hint="eastAsia"/>
          <w:sz w:val="36"/>
          <w:szCs w:val="28"/>
        </w:rPr>
        <w:t>工作方案</w:t>
      </w:r>
      <w:r w:rsidR="00473CD3" w:rsidRPr="00B802E0">
        <w:rPr>
          <w:rFonts w:ascii="方正小标宋简体" w:eastAsia="方正小标宋简体" w:hint="eastAsia"/>
          <w:sz w:val="36"/>
          <w:szCs w:val="28"/>
        </w:rPr>
        <w:t>（征求</w:t>
      </w:r>
      <w:r w:rsidR="00473CD3" w:rsidRPr="00B802E0">
        <w:rPr>
          <w:rFonts w:ascii="方正小标宋简体" w:eastAsia="方正小标宋简体"/>
          <w:sz w:val="36"/>
          <w:szCs w:val="28"/>
        </w:rPr>
        <w:t>意见稿</w:t>
      </w:r>
      <w:r w:rsidR="00473CD3" w:rsidRPr="00B802E0">
        <w:rPr>
          <w:rFonts w:ascii="方正小标宋简体" w:eastAsia="方正小标宋简体" w:hint="eastAsia"/>
          <w:sz w:val="36"/>
          <w:szCs w:val="28"/>
        </w:rPr>
        <w:t>）</w:t>
      </w:r>
    </w:p>
    <w:p w14:paraId="4974C2C6" w14:textId="77777777" w:rsidR="009B4632" w:rsidRPr="009B4632" w:rsidRDefault="009B4632" w:rsidP="00127189">
      <w:pPr>
        <w:jc w:val="center"/>
        <w:rPr>
          <w:rFonts w:ascii="方正小标宋简体" w:eastAsia="方正小标宋简体"/>
          <w:sz w:val="10"/>
          <w:szCs w:val="10"/>
        </w:rPr>
      </w:pPr>
    </w:p>
    <w:p w14:paraId="7400E168" w14:textId="12A4D3AE" w:rsidR="006D6C0B" w:rsidRPr="00D03A12" w:rsidRDefault="00A2358A" w:rsidP="0041474F">
      <w:pPr>
        <w:pStyle w:val="Default"/>
        <w:ind w:firstLineChars="250" w:firstLine="800"/>
        <w:jc w:val="both"/>
        <w:rPr>
          <w:rFonts w:ascii="Times New Roman" w:eastAsia="仿宋_GB2312" w:hAnsi="Times New Roman" w:cs="Times New Roman"/>
          <w:sz w:val="32"/>
          <w:szCs w:val="28"/>
        </w:rPr>
      </w:pPr>
      <w:r>
        <w:rPr>
          <w:rFonts w:ascii="Times New Roman" w:eastAsia="仿宋_GB2312" w:hAnsi="Times New Roman" w:cs="Times New Roman" w:hint="eastAsia"/>
          <w:sz w:val="32"/>
          <w:szCs w:val="28"/>
        </w:rPr>
        <w:t>2018</w:t>
      </w:r>
      <w:r>
        <w:rPr>
          <w:rFonts w:ascii="Times New Roman" w:eastAsia="仿宋_GB2312" w:hAnsi="Times New Roman" w:cs="Times New Roman" w:hint="eastAsia"/>
          <w:sz w:val="32"/>
          <w:szCs w:val="28"/>
        </w:rPr>
        <w:t>年</w:t>
      </w:r>
      <w:r w:rsidR="00A709C4">
        <w:rPr>
          <w:rFonts w:ascii="Times New Roman" w:eastAsia="仿宋_GB2312" w:hAnsi="Times New Roman" w:cs="Times New Roman" w:hint="eastAsia"/>
          <w:sz w:val="32"/>
          <w:szCs w:val="28"/>
        </w:rPr>
        <w:t>珠江</w:t>
      </w:r>
      <w:r w:rsidR="00A709C4">
        <w:rPr>
          <w:rFonts w:ascii="Times New Roman" w:eastAsia="仿宋_GB2312" w:hAnsi="Times New Roman" w:cs="Times New Roman"/>
          <w:sz w:val="32"/>
          <w:szCs w:val="28"/>
        </w:rPr>
        <w:t>科技新星专题</w:t>
      </w:r>
      <w:r w:rsidR="00A848E6">
        <w:rPr>
          <w:rFonts w:ascii="Times New Roman" w:eastAsia="仿宋_GB2312" w:hAnsi="Times New Roman" w:cs="Times New Roman" w:hint="eastAsia"/>
          <w:sz w:val="32"/>
          <w:szCs w:val="28"/>
        </w:rPr>
        <w:t>纳入了</w:t>
      </w:r>
      <w:r w:rsidR="00A848E6">
        <w:rPr>
          <w:rFonts w:ascii="Times New Roman" w:eastAsia="仿宋_GB2312" w:hAnsi="Times New Roman" w:cs="Times New Roman"/>
          <w:sz w:val="32"/>
          <w:szCs w:val="28"/>
        </w:rPr>
        <w:t>广州市</w:t>
      </w:r>
      <w:r w:rsidR="00A848E6">
        <w:rPr>
          <w:rFonts w:ascii="Times New Roman" w:eastAsia="仿宋_GB2312" w:hAnsi="Times New Roman" w:cs="Times New Roman" w:hint="eastAsia"/>
          <w:sz w:val="32"/>
          <w:szCs w:val="28"/>
        </w:rPr>
        <w:t>全过程管理简政放权改革试点</w:t>
      </w:r>
      <w:r w:rsidR="00852987">
        <w:rPr>
          <w:rFonts w:ascii="Times New Roman" w:eastAsia="仿宋_GB2312" w:hAnsi="Times New Roman" w:cs="Times New Roman" w:hint="eastAsia"/>
          <w:sz w:val="32"/>
          <w:szCs w:val="28"/>
        </w:rPr>
        <w:t>项目</w:t>
      </w:r>
      <w:r w:rsidR="006A70EB">
        <w:rPr>
          <w:rFonts w:ascii="Times New Roman" w:eastAsia="仿宋_GB2312" w:hAnsi="Times New Roman" w:cs="Times New Roman"/>
          <w:sz w:val="32"/>
          <w:szCs w:val="28"/>
        </w:rPr>
        <w:t>，</w:t>
      </w:r>
      <w:r w:rsidR="009B7A0C" w:rsidRPr="00D03A12">
        <w:rPr>
          <w:rFonts w:ascii="Times New Roman" w:eastAsia="仿宋_GB2312" w:hAnsi="Times New Roman" w:cs="Times New Roman"/>
          <w:sz w:val="32"/>
          <w:szCs w:val="28"/>
        </w:rPr>
        <w:t>立项权</w:t>
      </w:r>
      <w:r w:rsidR="00A848E6">
        <w:rPr>
          <w:rFonts w:ascii="Times New Roman" w:eastAsia="仿宋_GB2312" w:hAnsi="Times New Roman" w:cs="Times New Roman" w:hint="eastAsia"/>
          <w:sz w:val="32"/>
          <w:szCs w:val="28"/>
        </w:rPr>
        <w:t>下</w:t>
      </w:r>
      <w:r w:rsidR="00CB47B9" w:rsidRPr="00D03A12">
        <w:rPr>
          <w:rFonts w:ascii="Times New Roman" w:eastAsia="仿宋_GB2312" w:hAnsi="Times New Roman" w:cs="Times New Roman"/>
          <w:sz w:val="32"/>
          <w:szCs w:val="28"/>
        </w:rPr>
        <w:t>放到</w:t>
      </w:r>
      <w:r w:rsidR="00A848E6">
        <w:rPr>
          <w:rFonts w:ascii="Times New Roman" w:eastAsia="仿宋_GB2312" w:hAnsi="Times New Roman" w:cs="Times New Roman" w:hint="eastAsia"/>
          <w:sz w:val="32"/>
          <w:szCs w:val="28"/>
        </w:rPr>
        <w:t>数个</w:t>
      </w:r>
      <w:r w:rsidR="00CB47B9" w:rsidRPr="00D03A12">
        <w:rPr>
          <w:rFonts w:ascii="Times New Roman" w:eastAsia="仿宋_GB2312" w:hAnsi="Times New Roman" w:cs="Times New Roman"/>
          <w:sz w:val="32"/>
          <w:szCs w:val="28"/>
        </w:rPr>
        <w:t>项目组织单位，由下放试点单位</w:t>
      </w:r>
      <w:r w:rsidR="00A709C4">
        <w:rPr>
          <w:rFonts w:ascii="Times New Roman" w:eastAsia="仿宋_GB2312" w:hAnsi="Times New Roman" w:cs="Times New Roman" w:hint="eastAsia"/>
          <w:sz w:val="32"/>
          <w:szCs w:val="28"/>
        </w:rPr>
        <w:t>负责</w:t>
      </w:r>
      <w:r w:rsidR="009B7A0C" w:rsidRPr="00D03A12">
        <w:rPr>
          <w:rFonts w:ascii="Times New Roman" w:eastAsia="仿宋_GB2312" w:hAnsi="Times New Roman" w:cs="Times New Roman"/>
          <w:sz w:val="32"/>
          <w:szCs w:val="28"/>
        </w:rPr>
        <w:t>开展</w:t>
      </w:r>
      <w:r>
        <w:rPr>
          <w:rFonts w:ascii="Times New Roman" w:eastAsia="仿宋_GB2312" w:hAnsi="Times New Roman" w:cs="Times New Roman"/>
          <w:sz w:val="32"/>
          <w:szCs w:val="28"/>
        </w:rPr>
        <w:t>项目征集</w:t>
      </w:r>
      <w:r>
        <w:rPr>
          <w:rFonts w:ascii="Times New Roman" w:eastAsia="仿宋_GB2312" w:hAnsi="Times New Roman" w:cs="Times New Roman" w:hint="eastAsia"/>
          <w:sz w:val="32"/>
          <w:szCs w:val="28"/>
        </w:rPr>
        <w:t>与</w:t>
      </w:r>
      <w:r w:rsidR="00CB47B9" w:rsidRPr="00D03A12">
        <w:rPr>
          <w:rFonts w:ascii="Times New Roman" w:eastAsia="仿宋_GB2312" w:hAnsi="Times New Roman" w:cs="Times New Roman"/>
          <w:sz w:val="32"/>
          <w:szCs w:val="28"/>
        </w:rPr>
        <w:t>遴选</w:t>
      </w:r>
      <w:r w:rsidR="00A709C4">
        <w:rPr>
          <w:rFonts w:ascii="Times New Roman" w:eastAsia="仿宋_GB2312" w:hAnsi="Times New Roman" w:cs="Times New Roman" w:hint="eastAsia"/>
          <w:sz w:val="32"/>
          <w:szCs w:val="28"/>
        </w:rPr>
        <w:t>工作。</w:t>
      </w:r>
      <w:r w:rsidR="0067588B">
        <w:rPr>
          <w:rFonts w:ascii="Times New Roman" w:eastAsia="仿宋_GB2312" w:hAnsi="Times New Roman" w:cs="Times New Roman" w:hint="eastAsia"/>
          <w:sz w:val="32"/>
          <w:szCs w:val="28"/>
        </w:rPr>
        <w:t>2019</w:t>
      </w:r>
      <w:r>
        <w:rPr>
          <w:rFonts w:ascii="Times New Roman" w:eastAsia="仿宋_GB2312" w:hAnsi="Times New Roman" w:cs="Times New Roman" w:hint="eastAsia"/>
          <w:sz w:val="32"/>
          <w:szCs w:val="28"/>
        </w:rPr>
        <w:t>年</w:t>
      </w:r>
      <w:r w:rsidR="00D4391B">
        <w:rPr>
          <w:rFonts w:ascii="Times New Roman" w:eastAsia="仿宋_GB2312" w:hAnsi="Times New Roman" w:cs="Times New Roman" w:hint="eastAsia"/>
          <w:sz w:val="32"/>
          <w:szCs w:val="28"/>
        </w:rPr>
        <w:t>珠江</w:t>
      </w:r>
      <w:r w:rsidR="00D4391B">
        <w:rPr>
          <w:rFonts w:ascii="Times New Roman" w:eastAsia="仿宋_GB2312" w:hAnsi="Times New Roman" w:cs="Times New Roman"/>
          <w:sz w:val="32"/>
          <w:szCs w:val="28"/>
        </w:rPr>
        <w:t>科技</w:t>
      </w:r>
      <w:r w:rsidR="00D4391B">
        <w:rPr>
          <w:rFonts w:ascii="Times New Roman" w:eastAsia="仿宋_GB2312" w:hAnsi="Times New Roman" w:cs="Times New Roman" w:hint="eastAsia"/>
          <w:sz w:val="32"/>
          <w:szCs w:val="28"/>
        </w:rPr>
        <w:t>新星</w:t>
      </w:r>
      <w:r w:rsidR="00D4391B">
        <w:rPr>
          <w:rFonts w:ascii="Times New Roman" w:eastAsia="仿宋_GB2312" w:hAnsi="Times New Roman" w:cs="Times New Roman"/>
          <w:sz w:val="32"/>
          <w:szCs w:val="28"/>
        </w:rPr>
        <w:t>专题</w:t>
      </w:r>
      <w:r w:rsidR="00A848E6">
        <w:rPr>
          <w:rFonts w:ascii="Times New Roman" w:eastAsia="仿宋_GB2312" w:hAnsi="Times New Roman" w:cs="Times New Roman" w:hint="eastAsia"/>
          <w:sz w:val="32"/>
          <w:szCs w:val="28"/>
        </w:rPr>
        <w:t>总</w:t>
      </w:r>
      <w:r w:rsidR="00D4391B">
        <w:rPr>
          <w:rFonts w:ascii="Times New Roman" w:eastAsia="仿宋_GB2312" w:hAnsi="Times New Roman" w:cs="Times New Roman"/>
          <w:sz w:val="32"/>
          <w:szCs w:val="28"/>
        </w:rPr>
        <w:t>立项</w:t>
      </w:r>
      <w:r w:rsidR="00852987">
        <w:rPr>
          <w:rFonts w:ascii="Times New Roman" w:eastAsia="仿宋_GB2312" w:hAnsi="Times New Roman" w:cs="Times New Roman" w:hint="eastAsia"/>
          <w:sz w:val="32"/>
          <w:szCs w:val="28"/>
        </w:rPr>
        <w:t>数量</w:t>
      </w:r>
      <w:r w:rsidR="00A848E6">
        <w:rPr>
          <w:rFonts w:ascii="Times New Roman" w:eastAsia="仿宋_GB2312" w:hAnsi="Times New Roman" w:cs="Times New Roman" w:hint="eastAsia"/>
          <w:sz w:val="32"/>
          <w:szCs w:val="28"/>
        </w:rPr>
        <w:t>减少一半，</w:t>
      </w:r>
      <w:r w:rsidR="00CB771A" w:rsidRPr="00D03A12">
        <w:rPr>
          <w:rFonts w:ascii="Times New Roman" w:eastAsia="仿宋_GB2312" w:hAnsi="Times New Roman" w:cs="Times New Roman"/>
          <w:sz w:val="32"/>
          <w:szCs w:val="28"/>
        </w:rPr>
        <w:t>从</w:t>
      </w:r>
      <w:r w:rsidR="00A848E6">
        <w:rPr>
          <w:rFonts w:ascii="Times New Roman" w:eastAsia="仿宋_GB2312" w:hAnsi="Times New Roman" w:cs="Times New Roman" w:hint="eastAsia"/>
          <w:sz w:val="32"/>
          <w:szCs w:val="28"/>
        </w:rPr>
        <w:t>去年的</w:t>
      </w:r>
      <w:r w:rsidR="00CB771A" w:rsidRPr="00D03A12">
        <w:rPr>
          <w:rFonts w:ascii="Times New Roman" w:eastAsia="仿宋_GB2312" w:hAnsi="Times New Roman" w:cs="Times New Roman"/>
          <w:sz w:val="32"/>
          <w:szCs w:val="28"/>
        </w:rPr>
        <w:t>200</w:t>
      </w:r>
      <w:r w:rsidR="00A848E6">
        <w:rPr>
          <w:rFonts w:ascii="Times New Roman" w:eastAsia="仿宋_GB2312" w:hAnsi="Times New Roman" w:cs="Times New Roman" w:hint="eastAsia"/>
          <w:sz w:val="32"/>
          <w:szCs w:val="28"/>
        </w:rPr>
        <w:t>项</w:t>
      </w:r>
      <w:r w:rsidR="00CB771A" w:rsidRPr="00D03A12">
        <w:rPr>
          <w:rFonts w:ascii="Times New Roman" w:eastAsia="仿宋_GB2312" w:hAnsi="Times New Roman" w:cs="Times New Roman"/>
          <w:sz w:val="32"/>
          <w:szCs w:val="28"/>
        </w:rPr>
        <w:t>（事业单位</w:t>
      </w:r>
      <w:r w:rsidR="00CB771A" w:rsidRPr="00D03A12">
        <w:rPr>
          <w:rFonts w:ascii="Times New Roman" w:eastAsia="仿宋_GB2312" w:hAnsi="Times New Roman" w:cs="Times New Roman"/>
          <w:sz w:val="32"/>
          <w:szCs w:val="28"/>
        </w:rPr>
        <w:t>120</w:t>
      </w:r>
      <w:r w:rsidR="00A848E6">
        <w:rPr>
          <w:rFonts w:ascii="Times New Roman" w:eastAsia="仿宋_GB2312" w:hAnsi="Times New Roman" w:cs="Times New Roman" w:hint="eastAsia"/>
          <w:sz w:val="32"/>
          <w:szCs w:val="28"/>
        </w:rPr>
        <w:t>项</w:t>
      </w:r>
      <w:r w:rsidR="00CB771A" w:rsidRPr="00D03A12">
        <w:rPr>
          <w:rFonts w:ascii="Times New Roman" w:eastAsia="仿宋_GB2312" w:hAnsi="Times New Roman" w:cs="Times New Roman"/>
          <w:sz w:val="32"/>
          <w:szCs w:val="28"/>
        </w:rPr>
        <w:t>和企业单位</w:t>
      </w:r>
      <w:r w:rsidR="00CB771A" w:rsidRPr="00D03A12">
        <w:rPr>
          <w:rFonts w:ascii="Times New Roman" w:eastAsia="仿宋_GB2312" w:hAnsi="Times New Roman" w:cs="Times New Roman"/>
          <w:sz w:val="32"/>
          <w:szCs w:val="28"/>
        </w:rPr>
        <w:t>80</w:t>
      </w:r>
      <w:r w:rsidR="00A848E6">
        <w:rPr>
          <w:rFonts w:ascii="Times New Roman" w:eastAsia="仿宋_GB2312" w:hAnsi="Times New Roman" w:cs="Times New Roman" w:hint="eastAsia"/>
          <w:sz w:val="32"/>
          <w:szCs w:val="28"/>
        </w:rPr>
        <w:t>项</w:t>
      </w:r>
      <w:r w:rsidR="00CB771A" w:rsidRPr="00D03A12">
        <w:rPr>
          <w:rFonts w:ascii="Times New Roman" w:eastAsia="仿宋_GB2312" w:hAnsi="Times New Roman" w:cs="Times New Roman"/>
          <w:sz w:val="32"/>
          <w:szCs w:val="28"/>
        </w:rPr>
        <w:t>）</w:t>
      </w:r>
      <w:r w:rsidR="0067588B">
        <w:rPr>
          <w:rFonts w:ascii="Times New Roman" w:eastAsia="仿宋_GB2312" w:hAnsi="Times New Roman" w:cs="Times New Roman" w:hint="eastAsia"/>
          <w:sz w:val="32"/>
          <w:szCs w:val="28"/>
        </w:rPr>
        <w:t>减少</w:t>
      </w:r>
      <w:r w:rsidR="0067588B">
        <w:rPr>
          <w:rFonts w:ascii="Times New Roman" w:eastAsia="仿宋_GB2312" w:hAnsi="Times New Roman" w:cs="Times New Roman"/>
          <w:sz w:val="32"/>
          <w:szCs w:val="28"/>
        </w:rPr>
        <w:t>至</w:t>
      </w:r>
      <w:r w:rsidR="00CB771A" w:rsidRPr="00D03A12">
        <w:rPr>
          <w:rFonts w:ascii="Times New Roman" w:eastAsia="仿宋_GB2312" w:hAnsi="Times New Roman" w:cs="Times New Roman"/>
          <w:sz w:val="32"/>
          <w:szCs w:val="28"/>
        </w:rPr>
        <w:t>100</w:t>
      </w:r>
      <w:r w:rsidR="00A848E6">
        <w:rPr>
          <w:rFonts w:ascii="Times New Roman" w:eastAsia="仿宋_GB2312" w:hAnsi="Times New Roman" w:cs="Times New Roman" w:hint="eastAsia"/>
          <w:sz w:val="32"/>
          <w:szCs w:val="28"/>
        </w:rPr>
        <w:t>项</w:t>
      </w:r>
      <w:r w:rsidR="00CB771A" w:rsidRPr="00D03A12">
        <w:rPr>
          <w:rFonts w:ascii="Times New Roman" w:eastAsia="仿宋_GB2312" w:hAnsi="Times New Roman" w:cs="Times New Roman"/>
          <w:sz w:val="32"/>
          <w:szCs w:val="28"/>
        </w:rPr>
        <w:t>（事业单位</w:t>
      </w:r>
      <w:r w:rsidR="00CB771A" w:rsidRPr="00D03A12">
        <w:rPr>
          <w:rFonts w:ascii="Times New Roman" w:eastAsia="仿宋_GB2312" w:hAnsi="Times New Roman" w:cs="Times New Roman"/>
          <w:sz w:val="32"/>
          <w:szCs w:val="28"/>
        </w:rPr>
        <w:t>60</w:t>
      </w:r>
      <w:r w:rsidR="00A848E6">
        <w:rPr>
          <w:rFonts w:ascii="Times New Roman" w:eastAsia="仿宋_GB2312" w:hAnsi="Times New Roman" w:cs="Times New Roman" w:hint="eastAsia"/>
          <w:sz w:val="32"/>
          <w:szCs w:val="28"/>
        </w:rPr>
        <w:t>项</w:t>
      </w:r>
      <w:r w:rsidR="00CB771A" w:rsidRPr="00D03A12">
        <w:rPr>
          <w:rFonts w:ascii="Times New Roman" w:eastAsia="仿宋_GB2312" w:hAnsi="Times New Roman" w:cs="Times New Roman"/>
          <w:sz w:val="32"/>
          <w:szCs w:val="28"/>
        </w:rPr>
        <w:t>和企业单位</w:t>
      </w:r>
      <w:r w:rsidR="00CB771A" w:rsidRPr="00D03A12">
        <w:rPr>
          <w:rFonts w:ascii="Times New Roman" w:eastAsia="仿宋_GB2312" w:hAnsi="Times New Roman" w:cs="Times New Roman"/>
          <w:sz w:val="32"/>
          <w:szCs w:val="28"/>
        </w:rPr>
        <w:t>40</w:t>
      </w:r>
      <w:r w:rsidR="00A848E6">
        <w:rPr>
          <w:rFonts w:ascii="Times New Roman" w:eastAsia="仿宋_GB2312" w:hAnsi="Times New Roman" w:cs="Times New Roman" w:hint="eastAsia"/>
          <w:sz w:val="32"/>
          <w:szCs w:val="28"/>
        </w:rPr>
        <w:t>项</w:t>
      </w:r>
      <w:r w:rsidR="00CB771A" w:rsidRPr="00D03A12">
        <w:rPr>
          <w:rFonts w:ascii="Times New Roman" w:eastAsia="仿宋_GB2312" w:hAnsi="Times New Roman" w:cs="Times New Roman"/>
          <w:sz w:val="32"/>
          <w:szCs w:val="28"/>
        </w:rPr>
        <w:t>）</w:t>
      </w:r>
      <w:r w:rsidR="00B03B06">
        <w:rPr>
          <w:rFonts w:ascii="Times New Roman" w:eastAsia="仿宋_GB2312" w:hAnsi="Times New Roman" w:cs="Times New Roman" w:hint="eastAsia"/>
          <w:sz w:val="32"/>
          <w:szCs w:val="28"/>
        </w:rPr>
        <w:t>。</w:t>
      </w:r>
      <w:r w:rsidR="00A848E6">
        <w:rPr>
          <w:rFonts w:ascii="Times New Roman" w:eastAsia="仿宋_GB2312" w:hAnsi="Times New Roman" w:cs="Times New Roman" w:hint="eastAsia"/>
          <w:sz w:val="32"/>
          <w:szCs w:val="28"/>
        </w:rPr>
        <w:t>广州</w:t>
      </w:r>
      <w:r w:rsidR="00A848E6">
        <w:rPr>
          <w:rFonts w:ascii="Times New Roman" w:eastAsia="仿宋_GB2312" w:hAnsi="Times New Roman" w:cs="Times New Roman"/>
          <w:sz w:val="32"/>
          <w:szCs w:val="28"/>
        </w:rPr>
        <w:t>分院</w:t>
      </w:r>
      <w:r w:rsidR="00C73C4C">
        <w:rPr>
          <w:rFonts w:ascii="Times New Roman" w:eastAsia="仿宋_GB2312" w:hAnsi="Times New Roman" w:cs="Times New Roman" w:hint="eastAsia"/>
          <w:sz w:val="32"/>
          <w:szCs w:val="28"/>
        </w:rPr>
        <w:t>获得</w:t>
      </w:r>
      <w:r w:rsidR="00C73C4C">
        <w:rPr>
          <w:rFonts w:ascii="Times New Roman" w:eastAsia="仿宋_GB2312" w:hAnsi="Times New Roman" w:cs="Times New Roman"/>
          <w:sz w:val="32"/>
          <w:szCs w:val="28"/>
        </w:rPr>
        <w:t>的</w:t>
      </w:r>
      <w:r w:rsidR="00CB771A" w:rsidRPr="00D03A12">
        <w:rPr>
          <w:rFonts w:ascii="Times New Roman" w:eastAsia="仿宋_GB2312" w:hAnsi="Times New Roman" w:cs="Times New Roman"/>
          <w:sz w:val="32"/>
          <w:szCs w:val="28"/>
        </w:rPr>
        <w:t>2019</w:t>
      </w:r>
      <w:r w:rsidR="00CB771A" w:rsidRPr="00D03A12">
        <w:rPr>
          <w:rFonts w:ascii="Times New Roman" w:eastAsia="仿宋_GB2312" w:hAnsi="Times New Roman" w:cs="Times New Roman"/>
          <w:sz w:val="32"/>
          <w:szCs w:val="28"/>
        </w:rPr>
        <w:t>年</w:t>
      </w:r>
      <w:r w:rsidR="00A848E6">
        <w:rPr>
          <w:rFonts w:ascii="Times New Roman" w:eastAsia="仿宋_GB2312" w:hAnsi="Times New Roman" w:cs="Times New Roman" w:hint="eastAsia"/>
          <w:sz w:val="32"/>
          <w:szCs w:val="28"/>
        </w:rPr>
        <w:t>珠江</w:t>
      </w:r>
      <w:r w:rsidR="00A848E6">
        <w:rPr>
          <w:rFonts w:ascii="Times New Roman" w:eastAsia="仿宋_GB2312" w:hAnsi="Times New Roman" w:cs="Times New Roman"/>
          <w:sz w:val="32"/>
          <w:szCs w:val="28"/>
        </w:rPr>
        <w:t>科技新星</w:t>
      </w:r>
      <w:r w:rsidR="00E72E1C" w:rsidRPr="00D03A12">
        <w:rPr>
          <w:rFonts w:ascii="Times New Roman" w:eastAsia="仿宋_GB2312" w:hAnsi="Times New Roman" w:cs="Times New Roman"/>
          <w:sz w:val="32"/>
          <w:szCs w:val="28"/>
        </w:rPr>
        <w:t>推荐立项数</w:t>
      </w:r>
      <w:r w:rsidR="00AB6A06">
        <w:rPr>
          <w:rFonts w:ascii="Times New Roman" w:eastAsia="仿宋_GB2312" w:hAnsi="Times New Roman" w:cs="Times New Roman" w:hint="eastAsia"/>
          <w:sz w:val="32"/>
          <w:szCs w:val="28"/>
        </w:rPr>
        <w:t>也</w:t>
      </w:r>
      <w:r w:rsidR="004B22DA">
        <w:rPr>
          <w:rFonts w:ascii="Times New Roman" w:eastAsia="仿宋_GB2312" w:hAnsi="Times New Roman" w:cs="Times New Roman" w:hint="eastAsia"/>
          <w:sz w:val="32"/>
          <w:szCs w:val="28"/>
        </w:rPr>
        <w:t>减少</w:t>
      </w:r>
      <w:r w:rsidR="00AB6A06">
        <w:rPr>
          <w:rFonts w:ascii="Times New Roman" w:eastAsia="仿宋_GB2312" w:hAnsi="Times New Roman" w:cs="Times New Roman"/>
          <w:sz w:val="32"/>
          <w:szCs w:val="28"/>
        </w:rPr>
        <w:t>至</w:t>
      </w:r>
      <w:r w:rsidR="00AB6A06">
        <w:rPr>
          <w:rFonts w:ascii="Times New Roman" w:eastAsia="仿宋_GB2312" w:hAnsi="Times New Roman" w:cs="Times New Roman" w:hint="eastAsia"/>
          <w:sz w:val="32"/>
          <w:szCs w:val="28"/>
        </w:rPr>
        <w:t>6</w:t>
      </w:r>
      <w:r w:rsidR="00AB6A06">
        <w:rPr>
          <w:rFonts w:ascii="Times New Roman" w:eastAsia="仿宋_GB2312" w:hAnsi="Times New Roman" w:cs="Times New Roman" w:hint="eastAsia"/>
          <w:sz w:val="32"/>
          <w:szCs w:val="28"/>
        </w:rPr>
        <w:t>项</w:t>
      </w:r>
      <w:r w:rsidR="00CB771A" w:rsidRPr="00D03A12">
        <w:rPr>
          <w:rFonts w:ascii="Times New Roman" w:eastAsia="仿宋_GB2312" w:hAnsi="Times New Roman" w:cs="Times New Roman"/>
          <w:sz w:val="32"/>
          <w:szCs w:val="28"/>
        </w:rPr>
        <w:t>。</w:t>
      </w:r>
      <w:r w:rsidR="00AB6A06">
        <w:rPr>
          <w:rFonts w:ascii="Times New Roman" w:eastAsia="仿宋_GB2312" w:hAnsi="Times New Roman" w:cs="Times New Roman" w:hint="eastAsia"/>
          <w:sz w:val="32"/>
          <w:szCs w:val="28"/>
        </w:rPr>
        <w:t>在</w:t>
      </w:r>
      <w:r w:rsidR="00C211BE">
        <w:rPr>
          <w:rFonts w:ascii="Times New Roman" w:eastAsia="仿宋_GB2312" w:hAnsi="Times New Roman" w:cs="Times New Roman" w:hint="eastAsia"/>
          <w:sz w:val="32"/>
          <w:szCs w:val="28"/>
        </w:rPr>
        <w:t>该</w:t>
      </w:r>
      <w:r w:rsidR="00FD6582">
        <w:rPr>
          <w:rFonts w:ascii="Times New Roman" w:eastAsia="仿宋_GB2312" w:hAnsi="Times New Roman" w:cs="Times New Roman" w:hint="eastAsia"/>
          <w:sz w:val="32"/>
          <w:szCs w:val="28"/>
        </w:rPr>
        <w:t>专题</w:t>
      </w:r>
      <w:r w:rsidR="009D1199" w:rsidRPr="00D03A12">
        <w:rPr>
          <w:rFonts w:ascii="Times New Roman" w:eastAsia="仿宋_GB2312" w:hAnsi="Times New Roman" w:cs="Times New Roman"/>
          <w:sz w:val="32"/>
          <w:szCs w:val="28"/>
        </w:rPr>
        <w:t>申报指南</w:t>
      </w:r>
      <w:r w:rsidR="00FD6582">
        <w:rPr>
          <w:rFonts w:ascii="Times New Roman" w:eastAsia="仿宋_GB2312" w:hAnsi="Times New Roman" w:cs="Times New Roman" w:hint="eastAsia"/>
          <w:sz w:val="32"/>
          <w:szCs w:val="28"/>
        </w:rPr>
        <w:t>（</w:t>
      </w:r>
      <w:r w:rsidR="00FD6582">
        <w:rPr>
          <w:rFonts w:ascii="Times New Roman" w:eastAsia="仿宋_GB2312" w:hAnsi="Times New Roman" w:cs="Times New Roman"/>
          <w:sz w:val="32"/>
          <w:szCs w:val="28"/>
        </w:rPr>
        <w:t>征求意见稿</w:t>
      </w:r>
      <w:r w:rsidR="00FD6582">
        <w:rPr>
          <w:rFonts w:ascii="Times New Roman" w:eastAsia="仿宋_GB2312" w:hAnsi="Times New Roman" w:cs="Times New Roman" w:hint="eastAsia"/>
          <w:sz w:val="32"/>
          <w:szCs w:val="28"/>
        </w:rPr>
        <w:t>）</w:t>
      </w:r>
      <w:r w:rsidR="009D1199" w:rsidRPr="00D03A12">
        <w:rPr>
          <w:rFonts w:ascii="Times New Roman" w:eastAsia="仿宋_GB2312" w:hAnsi="Times New Roman" w:cs="Times New Roman"/>
          <w:sz w:val="32"/>
          <w:szCs w:val="28"/>
        </w:rPr>
        <w:t>发布后，</w:t>
      </w:r>
      <w:r w:rsidR="00AB6A06">
        <w:rPr>
          <w:rFonts w:ascii="Times New Roman" w:eastAsia="仿宋_GB2312" w:hAnsi="Times New Roman" w:cs="Times New Roman" w:hint="eastAsia"/>
          <w:sz w:val="32"/>
          <w:szCs w:val="28"/>
        </w:rPr>
        <w:t>广州</w:t>
      </w:r>
      <w:r w:rsidR="00AB6A06">
        <w:rPr>
          <w:rFonts w:ascii="Times New Roman" w:eastAsia="仿宋_GB2312" w:hAnsi="Times New Roman" w:cs="Times New Roman"/>
          <w:sz w:val="32"/>
          <w:szCs w:val="28"/>
        </w:rPr>
        <w:t>分院</w:t>
      </w:r>
      <w:r w:rsidR="00C211BE">
        <w:rPr>
          <w:rFonts w:ascii="Times New Roman" w:eastAsia="仿宋_GB2312" w:hAnsi="Times New Roman" w:cs="Times New Roman"/>
          <w:sz w:val="32"/>
          <w:szCs w:val="28"/>
        </w:rPr>
        <w:t>科技合作处</w:t>
      </w:r>
      <w:r w:rsidR="00C211BE">
        <w:rPr>
          <w:rFonts w:ascii="Times New Roman" w:eastAsia="仿宋_GB2312" w:hAnsi="Times New Roman" w:cs="Times New Roman" w:hint="eastAsia"/>
          <w:sz w:val="32"/>
          <w:szCs w:val="28"/>
        </w:rPr>
        <w:t>曾与</w:t>
      </w:r>
      <w:r w:rsidR="00FD6582">
        <w:rPr>
          <w:rFonts w:ascii="Times New Roman" w:eastAsia="仿宋_GB2312" w:hAnsi="Times New Roman" w:cs="Times New Roman" w:hint="eastAsia"/>
          <w:sz w:val="32"/>
          <w:szCs w:val="28"/>
        </w:rPr>
        <w:t>广州</w:t>
      </w:r>
      <w:r w:rsidR="00FD6582">
        <w:rPr>
          <w:rFonts w:ascii="Times New Roman" w:eastAsia="仿宋_GB2312" w:hAnsi="Times New Roman" w:cs="Times New Roman"/>
          <w:sz w:val="32"/>
          <w:szCs w:val="28"/>
        </w:rPr>
        <w:t>市</w:t>
      </w:r>
      <w:r w:rsidR="00FD6582">
        <w:rPr>
          <w:rFonts w:ascii="Times New Roman" w:eastAsia="仿宋_GB2312" w:hAnsi="Times New Roman" w:cs="Times New Roman" w:hint="eastAsia"/>
          <w:sz w:val="32"/>
          <w:szCs w:val="28"/>
        </w:rPr>
        <w:t>科技</w:t>
      </w:r>
      <w:r w:rsidR="00FD6582">
        <w:rPr>
          <w:rFonts w:ascii="Times New Roman" w:eastAsia="仿宋_GB2312" w:hAnsi="Times New Roman" w:cs="Times New Roman"/>
          <w:sz w:val="32"/>
          <w:szCs w:val="28"/>
        </w:rPr>
        <w:t>创新</w:t>
      </w:r>
      <w:r w:rsidR="00AB6A06" w:rsidRPr="00D03A12">
        <w:rPr>
          <w:rFonts w:ascii="Times New Roman" w:eastAsia="仿宋_GB2312" w:hAnsi="Times New Roman" w:cs="Times New Roman"/>
          <w:sz w:val="32"/>
          <w:szCs w:val="28"/>
        </w:rPr>
        <w:t>委</w:t>
      </w:r>
      <w:r w:rsidR="00AB6A06">
        <w:rPr>
          <w:rFonts w:ascii="Times New Roman" w:eastAsia="仿宋_GB2312" w:hAnsi="Times New Roman" w:cs="Times New Roman" w:hint="eastAsia"/>
          <w:sz w:val="32"/>
          <w:szCs w:val="28"/>
        </w:rPr>
        <w:t>相关</w:t>
      </w:r>
      <w:r w:rsidR="00AB6A06">
        <w:rPr>
          <w:rFonts w:ascii="Times New Roman" w:eastAsia="仿宋_GB2312" w:hAnsi="Times New Roman" w:cs="Times New Roman"/>
          <w:sz w:val="32"/>
          <w:szCs w:val="28"/>
        </w:rPr>
        <w:t>处室</w:t>
      </w:r>
      <w:r w:rsidR="00C211BE">
        <w:rPr>
          <w:rFonts w:ascii="Times New Roman" w:eastAsia="仿宋_GB2312" w:hAnsi="Times New Roman" w:cs="Times New Roman" w:hint="eastAsia"/>
          <w:sz w:val="32"/>
          <w:szCs w:val="28"/>
        </w:rPr>
        <w:t>沟通</w:t>
      </w:r>
      <w:r w:rsidR="00C211BE">
        <w:rPr>
          <w:rFonts w:ascii="Times New Roman" w:eastAsia="仿宋_GB2312" w:hAnsi="Times New Roman" w:cs="Times New Roman"/>
          <w:sz w:val="32"/>
          <w:szCs w:val="28"/>
        </w:rPr>
        <w:t>和</w:t>
      </w:r>
      <w:r w:rsidR="00FD6582">
        <w:rPr>
          <w:rFonts w:ascii="Times New Roman" w:eastAsia="仿宋_GB2312" w:hAnsi="Times New Roman" w:cs="Times New Roman" w:hint="eastAsia"/>
          <w:sz w:val="32"/>
          <w:szCs w:val="28"/>
        </w:rPr>
        <w:t>商讨该专题</w:t>
      </w:r>
      <w:r w:rsidR="00FD6582">
        <w:rPr>
          <w:rFonts w:ascii="Times New Roman" w:eastAsia="仿宋_GB2312" w:hAnsi="Times New Roman" w:cs="Times New Roman"/>
          <w:sz w:val="32"/>
          <w:szCs w:val="28"/>
        </w:rPr>
        <w:t>项目</w:t>
      </w:r>
      <w:r w:rsidR="009D1199" w:rsidRPr="00D03A12">
        <w:rPr>
          <w:rFonts w:ascii="Times New Roman" w:eastAsia="仿宋_GB2312" w:hAnsi="Times New Roman" w:cs="Times New Roman"/>
          <w:sz w:val="32"/>
          <w:szCs w:val="28"/>
        </w:rPr>
        <w:t>可否不经广州分院组织评审</w:t>
      </w:r>
      <w:r w:rsidR="006D25EE" w:rsidRPr="00D03A12">
        <w:rPr>
          <w:rFonts w:ascii="Times New Roman" w:eastAsia="仿宋_GB2312" w:hAnsi="Times New Roman" w:cs="Times New Roman"/>
          <w:sz w:val="32"/>
          <w:szCs w:val="28"/>
        </w:rPr>
        <w:t>，</w:t>
      </w:r>
      <w:r w:rsidR="00C211BE">
        <w:rPr>
          <w:rFonts w:ascii="Times New Roman" w:eastAsia="仿宋_GB2312" w:hAnsi="Times New Roman" w:cs="Times New Roman" w:hint="eastAsia"/>
          <w:sz w:val="32"/>
          <w:szCs w:val="28"/>
        </w:rPr>
        <w:t>而</w:t>
      </w:r>
      <w:r w:rsidR="00C211BE">
        <w:rPr>
          <w:rFonts w:ascii="Times New Roman" w:eastAsia="仿宋_GB2312" w:hAnsi="Times New Roman" w:cs="Times New Roman"/>
          <w:sz w:val="32"/>
          <w:szCs w:val="28"/>
        </w:rPr>
        <w:t>由</w:t>
      </w:r>
      <w:r w:rsidR="004B22DA">
        <w:rPr>
          <w:rFonts w:ascii="Times New Roman" w:eastAsia="仿宋_GB2312" w:hAnsi="Times New Roman" w:cs="Times New Roman" w:hint="eastAsia"/>
          <w:sz w:val="32"/>
          <w:szCs w:val="28"/>
        </w:rPr>
        <w:t>广州</w:t>
      </w:r>
      <w:r w:rsidR="006D25EE" w:rsidRPr="00D03A12">
        <w:rPr>
          <w:rFonts w:ascii="Times New Roman" w:eastAsia="仿宋_GB2312" w:hAnsi="Times New Roman" w:cs="Times New Roman"/>
          <w:sz w:val="32"/>
          <w:szCs w:val="28"/>
        </w:rPr>
        <w:t>分院系统各单位</w:t>
      </w:r>
      <w:r w:rsidR="009D1199" w:rsidRPr="00D03A12">
        <w:rPr>
          <w:rFonts w:ascii="Times New Roman" w:eastAsia="仿宋_GB2312" w:hAnsi="Times New Roman" w:cs="Times New Roman"/>
          <w:sz w:val="32"/>
          <w:szCs w:val="28"/>
        </w:rPr>
        <w:t>直接</w:t>
      </w:r>
      <w:r w:rsidR="00E0056E" w:rsidRPr="00D03A12">
        <w:rPr>
          <w:rFonts w:ascii="Times New Roman" w:eastAsia="仿宋_GB2312" w:hAnsi="Times New Roman" w:cs="Times New Roman"/>
          <w:sz w:val="32"/>
          <w:szCs w:val="28"/>
        </w:rPr>
        <w:t>申报</w:t>
      </w:r>
      <w:r w:rsidR="006B29DC">
        <w:rPr>
          <w:rFonts w:ascii="Times New Roman" w:eastAsia="仿宋_GB2312" w:hAnsi="Times New Roman" w:cs="Times New Roman" w:hint="eastAsia"/>
          <w:sz w:val="32"/>
          <w:szCs w:val="28"/>
        </w:rPr>
        <w:t>的</w:t>
      </w:r>
      <w:r w:rsidR="006B29DC">
        <w:rPr>
          <w:rFonts w:ascii="Times New Roman" w:eastAsia="仿宋_GB2312" w:hAnsi="Times New Roman" w:cs="Times New Roman"/>
          <w:sz w:val="32"/>
          <w:szCs w:val="28"/>
        </w:rPr>
        <w:t>可行性</w:t>
      </w:r>
      <w:r w:rsidR="009D1199" w:rsidRPr="00D03A12">
        <w:rPr>
          <w:rFonts w:ascii="Times New Roman" w:eastAsia="仿宋_GB2312" w:hAnsi="Times New Roman" w:cs="Times New Roman"/>
          <w:sz w:val="32"/>
          <w:szCs w:val="28"/>
        </w:rPr>
        <w:t>，</w:t>
      </w:r>
      <w:r w:rsidR="004B22DA">
        <w:rPr>
          <w:rFonts w:ascii="Times New Roman" w:eastAsia="仿宋_GB2312" w:hAnsi="Times New Roman" w:cs="Times New Roman" w:hint="eastAsia"/>
          <w:sz w:val="32"/>
          <w:szCs w:val="28"/>
        </w:rPr>
        <w:t>没有得到广州</w:t>
      </w:r>
      <w:r w:rsidR="004B22DA">
        <w:rPr>
          <w:rFonts w:ascii="Times New Roman" w:eastAsia="仿宋_GB2312" w:hAnsi="Times New Roman" w:cs="Times New Roman"/>
          <w:sz w:val="32"/>
          <w:szCs w:val="28"/>
        </w:rPr>
        <w:t>市科技创新委肯定答复</w:t>
      </w:r>
      <w:r w:rsidR="009D1199" w:rsidRPr="00D03A12">
        <w:rPr>
          <w:rFonts w:ascii="Times New Roman" w:eastAsia="仿宋_GB2312" w:hAnsi="Times New Roman" w:cs="Times New Roman"/>
          <w:sz w:val="32"/>
          <w:szCs w:val="28"/>
        </w:rPr>
        <w:t>。</w:t>
      </w:r>
      <w:r w:rsidR="009B6870">
        <w:rPr>
          <w:rFonts w:ascii="Times New Roman" w:eastAsia="仿宋_GB2312" w:hAnsi="Times New Roman" w:cs="Times New Roman" w:hint="eastAsia"/>
          <w:sz w:val="32"/>
          <w:szCs w:val="28"/>
        </w:rPr>
        <w:t>鉴于</w:t>
      </w:r>
      <w:r w:rsidR="009B6870">
        <w:rPr>
          <w:rFonts w:ascii="Times New Roman" w:eastAsia="仿宋_GB2312" w:hAnsi="Times New Roman" w:cs="Times New Roman"/>
          <w:sz w:val="32"/>
          <w:szCs w:val="28"/>
        </w:rPr>
        <w:t>以上情况</w:t>
      </w:r>
      <w:r w:rsidR="004B22DA">
        <w:rPr>
          <w:rFonts w:ascii="Times New Roman" w:eastAsia="仿宋_GB2312" w:hAnsi="Times New Roman" w:cs="Times New Roman"/>
          <w:sz w:val="32"/>
          <w:szCs w:val="28"/>
        </w:rPr>
        <w:t>，</w:t>
      </w:r>
      <w:r w:rsidR="00C211BE">
        <w:rPr>
          <w:rFonts w:ascii="Times New Roman" w:eastAsia="仿宋_GB2312" w:hAnsi="Times New Roman" w:cs="Times New Roman" w:hint="eastAsia"/>
          <w:sz w:val="32"/>
          <w:szCs w:val="28"/>
        </w:rPr>
        <w:t>我们</w:t>
      </w:r>
      <w:r w:rsidR="009B6870">
        <w:rPr>
          <w:rFonts w:ascii="Times New Roman" w:eastAsia="仿宋_GB2312" w:hAnsi="Times New Roman" w:cs="Times New Roman" w:hint="eastAsia"/>
          <w:sz w:val="32"/>
          <w:szCs w:val="28"/>
        </w:rPr>
        <w:t>提议</w:t>
      </w:r>
      <w:r w:rsidR="00C211BE">
        <w:rPr>
          <w:rFonts w:ascii="Times New Roman" w:eastAsia="仿宋_GB2312" w:hAnsi="Times New Roman" w:cs="Times New Roman" w:hint="eastAsia"/>
          <w:sz w:val="32"/>
          <w:szCs w:val="28"/>
        </w:rPr>
        <w:t>2019</w:t>
      </w:r>
      <w:r w:rsidR="009B6870">
        <w:rPr>
          <w:rFonts w:ascii="Times New Roman" w:eastAsia="仿宋_GB2312" w:hAnsi="Times New Roman" w:cs="Times New Roman" w:hint="eastAsia"/>
          <w:sz w:val="32"/>
          <w:szCs w:val="28"/>
        </w:rPr>
        <w:t>年珠江</w:t>
      </w:r>
      <w:r w:rsidR="009B6870">
        <w:rPr>
          <w:rFonts w:ascii="Times New Roman" w:eastAsia="仿宋_GB2312" w:hAnsi="Times New Roman" w:cs="Times New Roman"/>
          <w:sz w:val="32"/>
          <w:szCs w:val="28"/>
        </w:rPr>
        <w:t>科技</w:t>
      </w:r>
      <w:r w:rsidR="009B6870">
        <w:rPr>
          <w:rFonts w:ascii="Times New Roman" w:eastAsia="仿宋_GB2312" w:hAnsi="Times New Roman" w:cs="Times New Roman" w:hint="eastAsia"/>
          <w:sz w:val="32"/>
          <w:szCs w:val="28"/>
        </w:rPr>
        <w:t>新星</w:t>
      </w:r>
      <w:r w:rsidR="009B6870">
        <w:rPr>
          <w:rFonts w:ascii="Times New Roman" w:eastAsia="仿宋_GB2312" w:hAnsi="Times New Roman" w:cs="Times New Roman"/>
          <w:sz w:val="32"/>
          <w:szCs w:val="28"/>
        </w:rPr>
        <w:t>项目</w:t>
      </w:r>
      <w:r w:rsidR="006C61DF">
        <w:rPr>
          <w:rFonts w:ascii="Times New Roman" w:eastAsia="仿宋_GB2312" w:hAnsi="Times New Roman" w:cs="Times New Roman" w:hint="eastAsia"/>
          <w:sz w:val="32"/>
          <w:szCs w:val="28"/>
        </w:rPr>
        <w:t>在</w:t>
      </w:r>
      <w:r w:rsidR="006C61DF">
        <w:rPr>
          <w:rFonts w:ascii="Times New Roman" w:eastAsia="仿宋_GB2312" w:hAnsi="Times New Roman" w:cs="Times New Roman"/>
          <w:sz w:val="32"/>
          <w:szCs w:val="28"/>
        </w:rPr>
        <w:t>分院系统内</w:t>
      </w:r>
      <w:r w:rsidR="009B6870">
        <w:rPr>
          <w:rFonts w:ascii="Times New Roman" w:eastAsia="仿宋_GB2312" w:hAnsi="Times New Roman" w:cs="Times New Roman"/>
          <w:sz w:val="32"/>
          <w:szCs w:val="28"/>
        </w:rPr>
        <w:t>采取限项申报</w:t>
      </w:r>
      <w:r w:rsidR="009B6870">
        <w:rPr>
          <w:rFonts w:ascii="Times New Roman" w:eastAsia="仿宋_GB2312" w:hAnsi="Times New Roman" w:cs="Times New Roman" w:hint="eastAsia"/>
          <w:sz w:val="32"/>
          <w:szCs w:val="28"/>
        </w:rPr>
        <w:t>，</w:t>
      </w:r>
      <w:r w:rsidR="001C0B4F">
        <w:rPr>
          <w:rFonts w:ascii="Times New Roman" w:eastAsia="仿宋_GB2312" w:hAnsi="Times New Roman" w:cs="Times New Roman" w:hint="eastAsia"/>
          <w:sz w:val="32"/>
          <w:szCs w:val="28"/>
        </w:rPr>
        <w:t>各单位</w:t>
      </w:r>
      <w:r w:rsidR="009A70F9">
        <w:rPr>
          <w:rFonts w:ascii="Times New Roman" w:eastAsia="仿宋_GB2312" w:hAnsi="Times New Roman" w:cs="Times New Roman" w:hint="eastAsia"/>
          <w:sz w:val="32"/>
          <w:szCs w:val="28"/>
        </w:rPr>
        <w:t>推荐</w:t>
      </w:r>
      <w:r w:rsidR="001C0B4F">
        <w:rPr>
          <w:rFonts w:ascii="Times New Roman" w:eastAsia="仿宋_GB2312" w:hAnsi="Times New Roman" w:cs="Times New Roman" w:hint="eastAsia"/>
          <w:sz w:val="32"/>
          <w:szCs w:val="28"/>
        </w:rPr>
        <w:t>申报</w:t>
      </w:r>
      <w:r w:rsidR="001C0B4F">
        <w:rPr>
          <w:rFonts w:ascii="Times New Roman" w:eastAsia="仿宋_GB2312" w:hAnsi="Times New Roman" w:cs="Times New Roman"/>
          <w:sz w:val="32"/>
          <w:szCs w:val="28"/>
        </w:rPr>
        <w:t>数量</w:t>
      </w:r>
      <w:r w:rsidR="001C0B4F">
        <w:rPr>
          <w:rFonts w:ascii="Times New Roman" w:eastAsia="仿宋_GB2312" w:hAnsi="Times New Roman" w:cs="Times New Roman" w:hint="eastAsia"/>
          <w:sz w:val="32"/>
          <w:szCs w:val="28"/>
        </w:rPr>
        <w:t>应</w:t>
      </w:r>
      <w:r w:rsidR="001C0B4F">
        <w:rPr>
          <w:rFonts w:ascii="Times New Roman" w:eastAsia="仿宋_GB2312" w:hAnsi="Times New Roman" w:cs="Times New Roman"/>
          <w:sz w:val="32"/>
          <w:szCs w:val="28"/>
        </w:rPr>
        <w:t>不超过</w:t>
      </w:r>
      <w:r w:rsidR="001C0B4F">
        <w:rPr>
          <w:rFonts w:ascii="Times New Roman" w:eastAsia="仿宋_GB2312" w:hAnsi="Times New Roman" w:cs="Times New Roman" w:hint="eastAsia"/>
          <w:sz w:val="32"/>
          <w:szCs w:val="28"/>
        </w:rPr>
        <w:t>分配</w:t>
      </w:r>
      <w:r w:rsidR="001C0B4F">
        <w:rPr>
          <w:rFonts w:ascii="Times New Roman" w:eastAsia="仿宋_GB2312" w:hAnsi="Times New Roman" w:cs="Times New Roman"/>
          <w:sz w:val="32"/>
          <w:szCs w:val="28"/>
        </w:rPr>
        <w:t>到的指标数</w:t>
      </w:r>
      <w:r w:rsidR="00C73C4C">
        <w:rPr>
          <w:rFonts w:ascii="Times New Roman" w:eastAsia="仿宋_GB2312" w:hAnsi="Times New Roman" w:cs="Times New Roman" w:hint="eastAsia"/>
          <w:sz w:val="32"/>
          <w:szCs w:val="28"/>
        </w:rPr>
        <w:t>，</w:t>
      </w:r>
      <w:r w:rsidR="00C73C4C">
        <w:rPr>
          <w:rFonts w:ascii="Times New Roman" w:eastAsia="仿宋_GB2312" w:hAnsi="Times New Roman" w:cs="Times New Roman"/>
          <w:sz w:val="32"/>
          <w:szCs w:val="28"/>
        </w:rPr>
        <w:t>由广州分院</w:t>
      </w:r>
      <w:r w:rsidR="00C73C4C" w:rsidRPr="00C73C4C">
        <w:rPr>
          <w:rFonts w:ascii="Times New Roman" w:eastAsia="仿宋_GB2312" w:hAnsi="Times New Roman" w:cs="Times New Roman" w:hint="eastAsia"/>
          <w:sz w:val="32"/>
          <w:szCs w:val="28"/>
        </w:rPr>
        <w:t>组织</w:t>
      </w:r>
      <w:r w:rsidR="00C73C4C">
        <w:rPr>
          <w:rFonts w:ascii="Times New Roman" w:eastAsia="仿宋_GB2312" w:hAnsi="Times New Roman" w:cs="Times New Roman" w:hint="eastAsia"/>
          <w:sz w:val="32"/>
          <w:szCs w:val="28"/>
        </w:rPr>
        <w:t>项目</w:t>
      </w:r>
      <w:r w:rsidR="00C73C4C" w:rsidRPr="00C73C4C">
        <w:rPr>
          <w:rFonts w:ascii="Times New Roman" w:eastAsia="仿宋_GB2312" w:hAnsi="Times New Roman" w:cs="Times New Roman"/>
          <w:sz w:val="32"/>
          <w:szCs w:val="28"/>
        </w:rPr>
        <w:t>评审和推荐立项</w:t>
      </w:r>
      <w:r w:rsidR="004B22DA">
        <w:rPr>
          <w:rFonts w:ascii="Times New Roman" w:eastAsia="仿宋_GB2312" w:hAnsi="Times New Roman" w:cs="Times New Roman" w:hint="eastAsia"/>
          <w:sz w:val="32"/>
          <w:szCs w:val="28"/>
        </w:rPr>
        <w:t>。</w:t>
      </w:r>
      <w:r w:rsidR="006C61DF">
        <w:rPr>
          <w:rFonts w:ascii="Times New Roman" w:eastAsia="仿宋_GB2312" w:hAnsi="Times New Roman" w:cs="Times New Roman" w:hint="eastAsia"/>
          <w:sz w:val="32"/>
          <w:szCs w:val="28"/>
        </w:rPr>
        <w:t>依据</w:t>
      </w:r>
      <w:r w:rsidR="009D1199" w:rsidRPr="00D03A12">
        <w:rPr>
          <w:rFonts w:ascii="Times New Roman" w:eastAsia="仿宋_GB2312" w:hAnsi="Times New Roman" w:cs="Times New Roman"/>
          <w:sz w:val="32"/>
          <w:szCs w:val="28"/>
        </w:rPr>
        <w:t>《广州市科技创新发展专项项目全过程管理减政放权改革试点工作方案》</w:t>
      </w:r>
      <w:r w:rsidR="00D904D4">
        <w:rPr>
          <w:rFonts w:ascii="Times New Roman" w:eastAsia="仿宋_GB2312" w:hAnsi="Times New Roman" w:cs="Times New Roman" w:hint="eastAsia"/>
          <w:sz w:val="32"/>
          <w:szCs w:val="28"/>
        </w:rPr>
        <w:t>和</w:t>
      </w:r>
      <w:r w:rsidR="006C61DF">
        <w:rPr>
          <w:rFonts w:ascii="Times New Roman" w:eastAsia="仿宋_GB2312" w:hAnsi="Times New Roman" w:cs="Times New Roman" w:hint="eastAsia"/>
          <w:sz w:val="32"/>
          <w:szCs w:val="28"/>
        </w:rPr>
        <w:t>《</w:t>
      </w:r>
      <w:r w:rsidR="006C61DF">
        <w:rPr>
          <w:rFonts w:ascii="Times New Roman" w:eastAsia="仿宋_GB2312" w:hAnsi="Times New Roman" w:cs="Times New Roman" w:hint="eastAsia"/>
          <w:sz w:val="32"/>
          <w:szCs w:val="28"/>
        </w:rPr>
        <w:t>2019</w:t>
      </w:r>
      <w:r w:rsidR="006C61DF">
        <w:rPr>
          <w:rFonts w:ascii="Times New Roman" w:eastAsia="仿宋_GB2312" w:hAnsi="Times New Roman" w:cs="Times New Roman" w:hint="eastAsia"/>
          <w:sz w:val="32"/>
          <w:szCs w:val="28"/>
        </w:rPr>
        <w:t>年珠江</w:t>
      </w:r>
      <w:r w:rsidR="006C61DF">
        <w:rPr>
          <w:rFonts w:ascii="Times New Roman" w:eastAsia="仿宋_GB2312" w:hAnsi="Times New Roman" w:cs="Times New Roman"/>
          <w:sz w:val="32"/>
          <w:szCs w:val="28"/>
        </w:rPr>
        <w:t>科技</w:t>
      </w:r>
      <w:r w:rsidR="006C61DF">
        <w:rPr>
          <w:rFonts w:ascii="Times New Roman" w:eastAsia="仿宋_GB2312" w:hAnsi="Times New Roman" w:cs="Times New Roman" w:hint="eastAsia"/>
          <w:sz w:val="32"/>
          <w:szCs w:val="28"/>
        </w:rPr>
        <w:t>新星专题申报</w:t>
      </w:r>
      <w:r w:rsidR="006C61DF">
        <w:rPr>
          <w:rFonts w:ascii="Times New Roman" w:eastAsia="仿宋_GB2312" w:hAnsi="Times New Roman" w:cs="Times New Roman"/>
          <w:sz w:val="32"/>
          <w:szCs w:val="28"/>
        </w:rPr>
        <w:t>指南</w:t>
      </w:r>
      <w:r w:rsidR="006C61DF">
        <w:rPr>
          <w:rFonts w:ascii="Times New Roman" w:eastAsia="仿宋_GB2312" w:hAnsi="Times New Roman" w:cs="Times New Roman" w:hint="eastAsia"/>
          <w:sz w:val="32"/>
          <w:szCs w:val="28"/>
        </w:rPr>
        <w:t>》</w:t>
      </w:r>
      <w:r w:rsidR="00D904D4">
        <w:rPr>
          <w:rFonts w:ascii="Times New Roman" w:eastAsia="仿宋_GB2312" w:hAnsi="Times New Roman" w:cs="Times New Roman"/>
          <w:sz w:val="32"/>
          <w:szCs w:val="28"/>
        </w:rPr>
        <w:t>的</w:t>
      </w:r>
      <w:r w:rsidR="009D1199" w:rsidRPr="00D03A12">
        <w:rPr>
          <w:rFonts w:ascii="Times New Roman" w:eastAsia="仿宋_GB2312" w:hAnsi="Times New Roman" w:cs="Times New Roman"/>
          <w:sz w:val="32"/>
          <w:szCs w:val="28"/>
        </w:rPr>
        <w:t>有关规定和要求，制定本方案。</w:t>
      </w:r>
    </w:p>
    <w:p w14:paraId="3415E34C" w14:textId="4D22181E" w:rsidR="0041474F" w:rsidRPr="00D03A12" w:rsidRDefault="0041474F" w:rsidP="00E642DE">
      <w:pPr>
        <w:pStyle w:val="Default"/>
        <w:numPr>
          <w:ilvl w:val="0"/>
          <w:numId w:val="3"/>
        </w:numPr>
        <w:jc w:val="both"/>
        <w:rPr>
          <w:rFonts w:ascii="黑体" w:eastAsia="黑体" w:hAnsi="黑体" w:cs="Times New Roman"/>
          <w:sz w:val="32"/>
          <w:szCs w:val="28"/>
        </w:rPr>
      </w:pPr>
      <w:r w:rsidRPr="00D03A12">
        <w:rPr>
          <w:rFonts w:ascii="黑体" w:eastAsia="黑体" w:hAnsi="黑体" w:cs="Times New Roman"/>
          <w:sz w:val="32"/>
          <w:szCs w:val="28"/>
        </w:rPr>
        <w:t>项目</w:t>
      </w:r>
      <w:r w:rsidR="00465695">
        <w:rPr>
          <w:rFonts w:ascii="黑体" w:eastAsia="黑体" w:hAnsi="黑体" w:cs="Times New Roman" w:hint="eastAsia"/>
          <w:sz w:val="32"/>
          <w:szCs w:val="28"/>
        </w:rPr>
        <w:t>受理</w:t>
      </w:r>
    </w:p>
    <w:p w14:paraId="012AEDAC" w14:textId="5A106BD4" w:rsidR="00A02AFC" w:rsidRDefault="000B2EA1" w:rsidP="00A02AFC">
      <w:pPr>
        <w:pStyle w:val="Default"/>
        <w:ind w:firstLineChars="250" w:firstLine="800"/>
        <w:jc w:val="both"/>
        <w:rPr>
          <w:rFonts w:ascii="Times New Roman" w:eastAsia="仿宋_GB2312" w:hAnsi="Times New Roman" w:cs="Times New Roman"/>
          <w:sz w:val="32"/>
          <w:szCs w:val="28"/>
        </w:rPr>
      </w:pPr>
      <w:r>
        <w:rPr>
          <w:rFonts w:ascii="Times New Roman" w:eastAsia="仿宋_GB2312" w:hAnsi="Times New Roman" w:cs="Times New Roman" w:hint="eastAsia"/>
          <w:sz w:val="32"/>
          <w:szCs w:val="28"/>
        </w:rPr>
        <w:lastRenderedPageBreak/>
        <w:t>为</w:t>
      </w:r>
      <w:r>
        <w:rPr>
          <w:rFonts w:ascii="Times New Roman" w:eastAsia="仿宋_GB2312" w:hAnsi="Times New Roman" w:cs="Times New Roman"/>
          <w:sz w:val="32"/>
          <w:szCs w:val="28"/>
        </w:rPr>
        <w:t>提高</w:t>
      </w:r>
      <w:r w:rsidR="00E25FC6">
        <w:rPr>
          <w:rFonts w:ascii="Times New Roman" w:eastAsia="仿宋_GB2312" w:hAnsi="Times New Roman" w:cs="Times New Roman" w:hint="eastAsia"/>
          <w:sz w:val="32"/>
          <w:szCs w:val="28"/>
        </w:rPr>
        <w:t>广州</w:t>
      </w:r>
      <w:r w:rsidR="00E25FC6">
        <w:rPr>
          <w:rFonts w:ascii="Times New Roman" w:eastAsia="仿宋_GB2312" w:hAnsi="Times New Roman" w:cs="Times New Roman"/>
          <w:sz w:val="32"/>
          <w:szCs w:val="28"/>
        </w:rPr>
        <w:t>分院</w:t>
      </w:r>
      <w:r w:rsidR="00B667EB">
        <w:rPr>
          <w:rFonts w:ascii="Times New Roman" w:eastAsia="仿宋_GB2312" w:hAnsi="Times New Roman" w:cs="Times New Roman" w:hint="eastAsia"/>
          <w:sz w:val="32"/>
          <w:szCs w:val="28"/>
        </w:rPr>
        <w:t>珠江</w:t>
      </w:r>
      <w:r w:rsidR="00B667EB">
        <w:rPr>
          <w:rFonts w:ascii="Times New Roman" w:eastAsia="仿宋_GB2312" w:hAnsi="Times New Roman" w:cs="Times New Roman"/>
          <w:sz w:val="32"/>
          <w:szCs w:val="28"/>
        </w:rPr>
        <w:t>科技</w:t>
      </w:r>
      <w:r w:rsidR="00B667EB">
        <w:rPr>
          <w:rFonts w:ascii="Times New Roman" w:eastAsia="仿宋_GB2312" w:hAnsi="Times New Roman" w:cs="Times New Roman" w:hint="eastAsia"/>
          <w:sz w:val="32"/>
          <w:szCs w:val="28"/>
        </w:rPr>
        <w:t>新星</w:t>
      </w:r>
      <w:r w:rsidR="001177FB">
        <w:rPr>
          <w:rFonts w:ascii="Times New Roman" w:eastAsia="仿宋_GB2312" w:hAnsi="Times New Roman" w:cs="Times New Roman" w:hint="eastAsia"/>
          <w:sz w:val="32"/>
          <w:szCs w:val="28"/>
        </w:rPr>
        <w:t>专题</w:t>
      </w:r>
      <w:r w:rsidR="00E25FC6">
        <w:rPr>
          <w:rFonts w:ascii="Times New Roman" w:eastAsia="仿宋_GB2312" w:hAnsi="Times New Roman" w:cs="Times New Roman" w:hint="eastAsia"/>
          <w:sz w:val="32"/>
          <w:szCs w:val="28"/>
        </w:rPr>
        <w:t>项目</w:t>
      </w:r>
      <w:r w:rsidR="00292E00">
        <w:rPr>
          <w:rFonts w:ascii="Times New Roman" w:eastAsia="仿宋_GB2312" w:hAnsi="Times New Roman" w:cs="Times New Roman" w:hint="eastAsia"/>
          <w:sz w:val="32"/>
          <w:szCs w:val="28"/>
        </w:rPr>
        <w:t>征集</w:t>
      </w:r>
      <w:r w:rsidR="00E25FC6">
        <w:rPr>
          <w:rFonts w:ascii="Times New Roman" w:eastAsia="仿宋_GB2312" w:hAnsi="Times New Roman" w:cs="Times New Roman"/>
          <w:sz w:val="32"/>
          <w:szCs w:val="28"/>
        </w:rPr>
        <w:t>和</w:t>
      </w:r>
      <w:r w:rsidR="00E25FC6">
        <w:rPr>
          <w:rFonts w:ascii="Times New Roman" w:eastAsia="仿宋_GB2312" w:hAnsi="Times New Roman" w:cs="Times New Roman" w:hint="eastAsia"/>
          <w:sz w:val="32"/>
          <w:szCs w:val="28"/>
        </w:rPr>
        <w:t>评审</w:t>
      </w:r>
      <w:r w:rsidR="00E25FC6">
        <w:rPr>
          <w:rFonts w:ascii="Times New Roman" w:eastAsia="仿宋_GB2312" w:hAnsi="Times New Roman" w:cs="Times New Roman"/>
          <w:sz w:val="32"/>
          <w:szCs w:val="28"/>
        </w:rPr>
        <w:t>效率，</w:t>
      </w:r>
      <w:r w:rsidR="00B667EB">
        <w:rPr>
          <w:rFonts w:ascii="Times New Roman" w:eastAsia="仿宋_GB2312" w:hAnsi="Times New Roman" w:cs="Times New Roman" w:hint="eastAsia"/>
          <w:sz w:val="32"/>
          <w:szCs w:val="28"/>
        </w:rPr>
        <w:t>广州</w:t>
      </w:r>
      <w:r w:rsidR="00E25FC6">
        <w:rPr>
          <w:rFonts w:ascii="Times New Roman" w:eastAsia="仿宋_GB2312" w:hAnsi="Times New Roman" w:cs="Times New Roman" w:hint="eastAsia"/>
          <w:sz w:val="32"/>
          <w:szCs w:val="28"/>
        </w:rPr>
        <w:t>分院</w:t>
      </w:r>
      <w:r w:rsidR="00B667EB">
        <w:rPr>
          <w:rFonts w:ascii="Times New Roman" w:eastAsia="仿宋_GB2312" w:hAnsi="Times New Roman" w:cs="Times New Roman" w:hint="eastAsia"/>
          <w:sz w:val="32"/>
          <w:szCs w:val="28"/>
        </w:rPr>
        <w:t>拟</w:t>
      </w:r>
      <w:r w:rsidR="00E25FC6">
        <w:rPr>
          <w:rFonts w:ascii="Times New Roman" w:eastAsia="仿宋_GB2312" w:hAnsi="Times New Roman" w:cs="Times New Roman" w:hint="eastAsia"/>
          <w:sz w:val="32"/>
          <w:szCs w:val="28"/>
        </w:rPr>
        <w:t>采取</w:t>
      </w:r>
      <w:r w:rsidR="00E25FC6">
        <w:rPr>
          <w:rFonts w:ascii="Times New Roman" w:eastAsia="仿宋_GB2312" w:hAnsi="Times New Roman" w:cs="Times New Roman"/>
          <w:sz w:val="32"/>
          <w:szCs w:val="28"/>
        </w:rPr>
        <w:t>限项申报</w:t>
      </w:r>
      <w:r w:rsidR="00292E00">
        <w:rPr>
          <w:rFonts w:ascii="Times New Roman" w:eastAsia="仿宋_GB2312" w:hAnsi="Times New Roman" w:cs="Times New Roman" w:hint="eastAsia"/>
          <w:sz w:val="32"/>
          <w:szCs w:val="28"/>
        </w:rPr>
        <w:t>，</w:t>
      </w:r>
      <w:r w:rsidR="00335D77">
        <w:rPr>
          <w:rFonts w:ascii="Times New Roman" w:eastAsia="仿宋_GB2312" w:hAnsi="Times New Roman" w:cs="Times New Roman" w:hint="eastAsia"/>
          <w:sz w:val="32"/>
          <w:szCs w:val="28"/>
        </w:rPr>
        <w:t>项目</w:t>
      </w:r>
      <w:r w:rsidR="00E679A9">
        <w:rPr>
          <w:rFonts w:ascii="Times New Roman" w:eastAsia="仿宋_GB2312" w:hAnsi="Times New Roman" w:cs="Times New Roman" w:hint="eastAsia"/>
          <w:sz w:val="32"/>
          <w:szCs w:val="28"/>
        </w:rPr>
        <w:t>受理</w:t>
      </w:r>
      <w:r w:rsidR="008924C9">
        <w:rPr>
          <w:rFonts w:ascii="Times New Roman" w:eastAsia="仿宋_GB2312" w:hAnsi="Times New Roman" w:cs="Times New Roman" w:hint="eastAsia"/>
          <w:sz w:val="32"/>
          <w:szCs w:val="28"/>
        </w:rPr>
        <w:t>总数</w:t>
      </w:r>
      <w:r w:rsidR="00292E00">
        <w:rPr>
          <w:rFonts w:ascii="Times New Roman" w:eastAsia="仿宋_GB2312" w:hAnsi="Times New Roman" w:cs="Times New Roman" w:hint="eastAsia"/>
          <w:sz w:val="32"/>
          <w:szCs w:val="28"/>
        </w:rPr>
        <w:t>不</w:t>
      </w:r>
      <w:r w:rsidR="00292E00">
        <w:rPr>
          <w:rFonts w:ascii="Times New Roman" w:eastAsia="仿宋_GB2312" w:hAnsi="Times New Roman" w:cs="Times New Roman"/>
          <w:sz w:val="32"/>
          <w:szCs w:val="28"/>
        </w:rPr>
        <w:t>超过</w:t>
      </w:r>
      <w:r w:rsidR="00F50FE0" w:rsidRPr="00D03A12">
        <w:rPr>
          <w:rFonts w:ascii="Times New Roman" w:eastAsia="仿宋_GB2312" w:hAnsi="Times New Roman" w:cs="Times New Roman"/>
          <w:sz w:val="32"/>
          <w:szCs w:val="28"/>
        </w:rPr>
        <w:t>1</w:t>
      </w:r>
      <w:r w:rsidR="00B8347F" w:rsidRPr="00D03A12">
        <w:rPr>
          <w:rFonts w:ascii="Times New Roman" w:eastAsia="仿宋_GB2312" w:hAnsi="Times New Roman" w:cs="Times New Roman"/>
          <w:sz w:val="32"/>
          <w:szCs w:val="28"/>
        </w:rPr>
        <w:t>6</w:t>
      </w:r>
      <w:r w:rsidR="00E642DE" w:rsidRPr="00D03A12">
        <w:rPr>
          <w:rFonts w:ascii="Times New Roman" w:eastAsia="仿宋_GB2312" w:hAnsi="Times New Roman" w:cs="Times New Roman"/>
          <w:sz w:val="32"/>
          <w:szCs w:val="28"/>
        </w:rPr>
        <w:t>项</w:t>
      </w:r>
      <w:r w:rsidR="00292E00">
        <w:rPr>
          <w:rFonts w:ascii="Times New Roman" w:eastAsia="仿宋_GB2312" w:hAnsi="Times New Roman" w:cs="Times New Roman" w:hint="eastAsia"/>
          <w:sz w:val="32"/>
          <w:szCs w:val="28"/>
        </w:rPr>
        <w:t>，</w:t>
      </w:r>
      <w:r w:rsidR="00E679A9">
        <w:rPr>
          <w:rFonts w:ascii="Times New Roman" w:eastAsia="仿宋_GB2312" w:hAnsi="Times New Roman" w:cs="Times New Roman" w:hint="eastAsia"/>
          <w:sz w:val="32"/>
          <w:szCs w:val="28"/>
        </w:rPr>
        <w:t>分院</w:t>
      </w:r>
      <w:r w:rsidR="00B667EB">
        <w:rPr>
          <w:rFonts w:ascii="Times New Roman" w:eastAsia="仿宋_GB2312" w:hAnsi="Times New Roman" w:cs="Times New Roman" w:hint="eastAsia"/>
          <w:sz w:val="32"/>
          <w:szCs w:val="28"/>
        </w:rPr>
        <w:t>系统各单位依据</w:t>
      </w:r>
      <w:r w:rsidR="00E679A9">
        <w:rPr>
          <w:rFonts w:ascii="Times New Roman" w:eastAsia="仿宋_GB2312" w:hAnsi="Times New Roman" w:cs="Times New Roman" w:hint="eastAsia"/>
          <w:sz w:val="32"/>
          <w:szCs w:val="28"/>
        </w:rPr>
        <w:t>各自</w:t>
      </w:r>
      <w:r w:rsidR="004F4A41">
        <w:rPr>
          <w:rFonts w:ascii="Times New Roman" w:eastAsia="仿宋_GB2312" w:hAnsi="Times New Roman" w:cs="Times New Roman" w:hint="eastAsia"/>
          <w:sz w:val="32"/>
          <w:szCs w:val="28"/>
        </w:rPr>
        <w:t>分配</w:t>
      </w:r>
      <w:r w:rsidR="004F4A41">
        <w:rPr>
          <w:rFonts w:ascii="Times New Roman" w:eastAsia="仿宋_GB2312" w:hAnsi="Times New Roman" w:cs="Times New Roman"/>
          <w:sz w:val="32"/>
          <w:szCs w:val="28"/>
        </w:rPr>
        <w:t>的</w:t>
      </w:r>
      <w:r w:rsidR="00B667EB">
        <w:rPr>
          <w:rFonts w:ascii="Times New Roman" w:eastAsia="仿宋_GB2312" w:hAnsi="Times New Roman" w:cs="Times New Roman"/>
          <w:sz w:val="32"/>
          <w:szCs w:val="28"/>
        </w:rPr>
        <w:t>指标</w:t>
      </w:r>
      <w:r w:rsidR="004F4A41">
        <w:rPr>
          <w:rFonts w:ascii="Times New Roman" w:eastAsia="仿宋_GB2312" w:hAnsi="Times New Roman" w:cs="Times New Roman" w:hint="eastAsia"/>
          <w:sz w:val="32"/>
          <w:szCs w:val="28"/>
        </w:rPr>
        <w:t>数量</w:t>
      </w:r>
      <w:r w:rsidR="00B667EB">
        <w:rPr>
          <w:rFonts w:ascii="Times New Roman" w:eastAsia="仿宋_GB2312" w:hAnsi="Times New Roman" w:cs="Times New Roman"/>
          <w:sz w:val="32"/>
          <w:szCs w:val="28"/>
        </w:rPr>
        <w:t>申报</w:t>
      </w:r>
      <w:r w:rsidR="00E25FC6">
        <w:rPr>
          <w:rFonts w:ascii="Times New Roman" w:eastAsia="仿宋_GB2312" w:hAnsi="Times New Roman" w:cs="Times New Roman" w:hint="eastAsia"/>
          <w:sz w:val="32"/>
          <w:szCs w:val="28"/>
        </w:rPr>
        <w:t>。</w:t>
      </w:r>
      <w:r w:rsidR="00A02AFC">
        <w:rPr>
          <w:rFonts w:ascii="Times New Roman" w:eastAsia="仿宋_GB2312" w:hAnsi="Times New Roman" w:cs="Times New Roman" w:hint="eastAsia"/>
          <w:sz w:val="32"/>
          <w:szCs w:val="28"/>
        </w:rPr>
        <w:t>申报</w:t>
      </w:r>
      <w:r w:rsidR="00A02AFC">
        <w:rPr>
          <w:rFonts w:ascii="Times New Roman" w:eastAsia="仿宋_GB2312" w:hAnsi="Times New Roman" w:cs="Times New Roman"/>
          <w:sz w:val="32"/>
          <w:szCs w:val="28"/>
        </w:rPr>
        <w:t>项目</w:t>
      </w:r>
      <w:r w:rsidR="00A02AFC" w:rsidRPr="00A02AFC">
        <w:rPr>
          <w:rFonts w:ascii="Times New Roman" w:eastAsia="仿宋_GB2312" w:hAnsi="Times New Roman" w:cs="Times New Roman" w:hint="eastAsia"/>
          <w:sz w:val="32"/>
          <w:szCs w:val="28"/>
        </w:rPr>
        <w:t>应符合</w:t>
      </w:r>
      <w:r w:rsidR="00A02AFC">
        <w:rPr>
          <w:rFonts w:ascii="Times New Roman" w:eastAsia="仿宋_GB2312" w:hAnsi="Times New Roman" w:cs="Times New Roman" w:hint="eastAsia"/>
          <w:sz w:val="32"/>
          <w:szCs w:val="28"/>
        </w:rPr>
        <w:t>广州</w:t>
      </w:r>
      <w:r w:rsidR="00A02AFC">
        <w:rPr>
          <w:rFonts w:ascii="Times New Roman" w:eastAsia="仿宋_GB2312" w:hAnsi="Times New Roman" w:cs="Times New Roman"/>
          <w:sz w:val="32"/>
          <w:szCs w:val="28"/>
        </w:rPr>
        <w:t>市</w:t>
      </w:r>
      <w:r w:rsidR="00A02AFC" w:rsidRPr="00A02AFC">
        <w:rPr>
          <w:rFonts w:ascii="Times New Roman" w:eastAsia="仿宋_GB2312" w:hAnsi="Times New Roman" w:cs="Times New Roman" w:hint="eastAsia"/>
          <w:sz w:val="32"/>
          <w:szCs w:val="28"/>
        </w:rPr>
        <w:t>通知中的申报基本条件和申报要求，</w:t>
      </w:r>
      <w:r w:rsidR="00A02AFC">
        <w:rPr>
          <w:rFonts w:ascii="Times New Roman" w:eastAsia="仿宋_GB2312" w:hAnsi="Times New Roman" w:cs="Times New Roman"/>
          <w:sz w:val="32"/>
          <w:szCs w:val="28"/>
        </w:rPr>
        <w:t>提供</w:t>
      </w:r>
      <w:r w:rsidR="00A02AFC" w:rsidRPr="00A02AFC">
        <w:rPr>
          <w:rFonts w:ascii="Times New Roman" w:eastAsia="仿宋_GB2312" w:hAnsi="Times New Roman" w:cs="Times New Roman" w:hint="eastAsia"/>
          <w:sz w:val="32"/>
          <w:szCs w:val="28"/>
        </w:rPr>
        <w:t>项目负责人资质证明材料（两年工作证明材料、学历学位、职称证明）。</w:t>
      </w:r>
    </w:p>
    <w:p w14:paraId="23683C8F" w14:textId="43059442" w:rsidR="00E642DE" w:rsidRDefault="00033209" w:rsidP="00522035">
      <w:pPr>
        <w:pStyle w:val="Default"/>
        <w:ind w:firstLineChars="250" w:firstLine="800"/>
        <w:jc w:val="both"/>
        <w:rPr>
          <w:rFonts w:ascii="Times New Roman" w:eastAsia="仿宋_GB2312" w:hAnsi="Times New Roman" w:cs="Times New Roman"/>
          <w:sz w:val="32"/>
          <w:szCs w:val="28"/>
        </w:rPr>
      </w:pPr>
      <w:r w:rsidRPr="00D03A12">
        <w:rPr>
          <w:rFonts w:ascii="Times New Roman" w:eastAsia="仿宋_GB2312" w:hAnsi="Times New Roman" w:cs="Times New Roman"/>
          <w:sz w:val="32"/>
          <w:szCs w:val="28"/>
        </w:rPr>
        <w:t>各单位申报指标</w:t>
      </w:r>
      <w:r w:rsidR="00827E70" w:rsidRPr="00D03A12">
        <w:rPr>
          <w:rFonts w:ascii="Times New Roman" w:eastAsia="仿宋_GB2312" w:hAnsi="Times New Roman" w:cs="Times New Roman"/>
          <w:sz w:val="32"/>
          <w:szCs w:val="28"/>
        </w:rPr>
        <w:t>由</w:t>
      </w:r>
      <w:r w:rsidR="00CD3734">
        <w:rPr>
          <w:rFonts w:ascii="Times New Roman" w:eastAsia="仿宋_GB2312" w:hAnsi="Times New Roman" w:cs="Times New Roman"/>
          <w:sz w:val="32"/>
          <w:szCs w:val="28"/>
        </w:rPr>
        <w:t>立项</w:t>
      </w:r>
      <w:r w:rsidR="00CD3734">
        <w:rPr>
          <w:rFonts w:ascii="Times New Roman" w:eastAsia="仿宋_GB2312" w:hAnsi="Times New Roman" w:cs="Times New Roman" w:hint="eastAsia"/>
          <w:sz w:val="32"/>
          <w:szCs w:val="28"/>
        </w:rPr>
        <w:t>权</w:t>
      </w:r>
      <w:r w:rsidR="004F4A41">
        <w:rPr>
          <w:rFonts w:ascii="Times New Roman" w:eastAsia="仿宋_GB2312" w:hAnsi="Times New Roman" w:cs="Times New Roman" w:hint="eastAsia"/>
          <w:sz w:val="32"/>
          <w:szCs w:val="28"/>
        </w:rPr>
        <w:t>的</w:t>
      </w:r>
      <w:r w:rsidR="00C94629">
        <w:rPr>
          <w:rFonts w:ascii="Times New Roman" w:eastAsia="仿宋_GB2312" w:hAnsi="Times New Roman" w:cs="Times New Roman" w:hint="eastAsia"/>
          <w:sz w:val="32"/>
          <w:szCs w:val="28"/>
        </w:rPr>
        <w:t>单位</w:t>
      </w:r>
      <w:r w:rsidR="00CD3734">
        <w:rPr>
          <w:rFonts w:ascii="Times New Roman" w:eastAsia="仿宋_GB2312" w:hAnsi="Times New Roman" w:cs="Times New Roman"/>
          <w:sz w:val="32"/>
          <w:szCs w:val="28"/>
        </w:rPr>
        <w:t>贡献</w:t>
      </w:r>
      <w:r w:rsidR="004F4A41">
        <w:rPr>
          <w:rFonts w:ascii="Times New Roman" w:eastAsia="仿宋_GB2312" w:hAnsi="Times New Roman" w:cs="Times New Roman" w:hint="eastAsia"/>
          <w:sz w:val="32"/>
          <w:szCs w:val="28"/>
        </w:rPr>
        <w:t>值</w:t>
      </w:r>
      <w:r w:rsidR="002A6E5A" w:rsidRPr="00D03A12">
        <w:rPr>
          <w:rFonts w:ascii="Times New Roman" w:eastAsia="仿宋_GB2312" w:hAnsi="Times New Roman" w:cs="Times New Roman"/>
          <w:sz w:val="32"/>
          <w:szCs w:val="28"/>
        </w:rPr>
        <w:t>和</w:t>
      </w:r>
      <w:r w:rsidR="00B8347F" w:rsidRPr="00D03A12">
        <w:rPr>
          <w:rFonts w:ascii="Times New Roman" w:eastAsia="仿宋_GB2312" w:hAnsi="Times New Roman" w:cs="Times New Roman"/>
          <w:sz w:val="32"/>
          <w:szCs w:val="28"/>
        </w:rPr>
        <w:t>基本指标</w:t>
      </w:r>
      <w:r w:rsidR="00827E70" w:rsidRPr="00D03A12">
        <w:rPr>
          <w:rFonts w:ascii="Times New Roman" w:eastAsia="仿宋_GB2312" w:hAnsi="Times New Roman" w:cs="Times New Roman"/>
          <w:sz w:val="32"/>
          <w:szCs w:val="28"/>
        </w:rPr>
        <w:t>综合</w:t>
      </w:r>
      <w:r w:rsidR="00B37C02">
        <w:rPr>
          <w:rFonts w:ascii="Times New Roman" w:eastAsia="仿宋_GB2312" w:hAnsi="Times New Roman" w:cs="Times New Roman" w:hint="eastAsia"/>
          <w:sz w:val="32"/>
          <w:szCs w:val="28"/>
        </w:rPr>
        <w:t>计算</w:t>
      </w:r>
      <w:r w:rsidR="00B37C02">
        <w:rPr>
          <w:rFonts w:ascii="Times New Roman" w:eastAsia="仿宋_GB2312" w:hAnsi="Times New Roman" w:cs="Times New Roman"/>
          <w:sz w:val="32"/>
          <w:szCs w:val="28"/>
        </w:rPr>
        <w:t>而得</w:t>
      </w:r>
      <w:r w:rsidR="00CD3734">
        <w:rPr>
          <w:rFonts w:ascii="Times New Roman" w:eastAsia="仿宋_GB2312" w:hAnsi="Times New Roman" w:cs="Times New Roman" w:hint="eastAsia"/>
          <w:sz w:val="32"/>
          <w:szCs w:val="28"/>
        </w:rPr>
        <w:t>（</w:t>
      </w:r>
      <w:r w:rsidR="00D346E7">
        <w:rPr>
          <w:rFonts w:ascii="Times New Roman" w:eastAsia="仿宋_GB2312" w:hAnsi="Times New Roman" w:cs="Times New Roman" w:hint="eastAsia"/>
          <w:sz w:val="32"/>
          <w:szCs w:val="28"/>
        </w:rPr>
        <w:t>取</w:t>
      </w:r>
      <w:r w:rsidR="00C94629">
        <w:rPr>
          <w:rFonts w:ascii="Times New Roman" w:eastAsia="仿宋_GB2312" w:hAnsi="Times New Roman" w:cs="Times New Roman" w:hint="eastAsia"/>
          <w:sz w:val="32"/>
          <w:szCs w:val="28"/>
        </w:rPr>
        <w:t>其中</w:t>
      </w:r>
      <w:r w:rsidR="00A02AFC">
        <w:rPr>
          <w:rFonts w:ascii="Times New Roman" w:eastAsia="仿宋_GB2312" w:hAnsi="Times New Roman" w:cs="Times New Roman" w:hint="eastAsia"/>
          <w:sz w:val="32"/>
          <w:szCs w:val="28"/>
        </w:rPr>
        <w:t>的</w:t>
      </w:r>
      <w:r w:rsidR="00D346E7">
        <w:rPr>
          <w:rFonts w:ascii="Times New Roman" w:eastAsia="仿宋_GB2312" w:hAnsi="Times New Roman" w:cs="Times New Roman"/>
          <w:sz w:val="32"/>
          <w:szCs w:val="28"/>
        </w:rPr>
        <w:t>大</w:t>
      </w:r>
      <w:r w:rsidR="00C94629">
        <w:rPr>
          <w:rFonts w:ascii="Times New Roman" w:eastAsia="仿宋_GB2312" w:hAnsi="Times New Roman" w:cs="Times New Roman" w:hint="eastAsia"/>
          <w:sz w:val="32"/>
          <w:szCs w:val="28"/>
        </w:rPr>
        <w:t>值</w:t>
      </w:r>
      <w:r w:rsidR="00CD3734">
        <w:rPr>
          <w:rFonts w:ascii="Times New Roman" w:eastAsia="仿宋_GB2312" w:hAnsi="Times New Roman" w:cs="Times New Roman" w:hint="eastAsia"/>
          <w:sz w:val="32"/>
          <w:szCs w:val="28"/>
        </w:rPr>
        <w:t>）</w:t>
      </w:r>
      <w:r w:rsidR="002A6E5A" w:rsidRPr="00D03A12">
        <w:rPr>
          <w:rFonts w:ascii="Times New Roman" w:eastAsia="仿宋_GB2312" w:hAnsi="Times New Roman" w:cs="Times New Roman"/>
          <w:sz w:val="32"/>
          <w:szCs w:val="28"/>
        </w:rPr>
        <w:t>，</w:t>
      </w:r>
      <w:r w:rsidR="00CD3734">
        <w:rPr>
          <w:rFonts w:ascii="Times New Roman" w:eastAsia="仿宋_GB2312" w:hAnsi="Times New Roman" w:cs="Times New Roman" w:hint="eastAsia"/>
          <w:sz w:val="32"/>
          <w:szCs w:val="28"/>
        </w:rPr>
        <w:t>即当</w:t>
      </w:r>
      <w:r w:rsidR="00CD3734" w:rsidRPr="00D03A12">
        <w:rPr>
          <w:rFonts w:ascii="Times New Roman" w:eastAsia="仿宋_GB2312" w:hAnsi="Times New Roman" w:cs="Times New Roman"/>
          <w:sz w:val="32"/>
          <w:szCs w:val="28"/>
        </w:rPr>
        <w:t>单位贡献值大于基本指标时，</w:t>
      </w:r>
      <w:r w:rsidR="00C94629">
        <w:rPr>
          <w:rFonts w:ascii="Times New Roman" w:eastAsia="仿宋_GB2312" w:hAnsi="Times New Roman" w:cs="Times New Roman" w:hint="eastAsia"/>
          <w:sz w:val="32"/>
          <w:szCs w:val="28"/>
        </w:rPr>
        <w:t>该</w:t>
      </w:r>
      <w:r w:rsidR="00CD3734" w:rsidRPr="00D03A12">
        <w:rPr>
          <w:rFonts w:ascii="Times New Roman" w:eastAsia="仿宋_GB2312" w:hAnsi="Times New Roman" w:cs="Times New Roman"/>
          <w:sz w:val="32"/>
          <w:szCs w:val="28"/>
        </w:rPr>
        <w:t>单位申报指标</w:t>
      </w:r>
      <w:r w:rsidR="00CD3734">
        <w:rPr>
          <w:rFonts w:ascii="Times New Roman" w:eastAsia="仿宋_GB2312" w:hAnsi="Times New Roman" w:cs="Times New Roman" w:hint="eastAsia"/>
          <w:sz w:val="32"/>
          <w:szCs w:val="28"/>
        </w:rPr>
        <w:t>等</w:t>
      </w:r>
      <w:r w:rsidR="00CD3734">
        <w:rPr>
          <w:rFonts w:ascii="Times New Roman" w:eastAsia="仿宋_GB2312" w:hAnsi="Times New Roman" w:cs="Times New Roman"/>
          <w:sz w:val="32"/>
          <w:szCs w:val="28"/>
        </w:rPr>
        <w:t>于</w:t>
      </w:r>
      <w:r w:rsidR="00CD3734">
        <w:rPr>
          <w:rFonts w:ascii="Times New Roman" w:eastAsia="仿宋_GB2312" w:hAnsi="Times New Roman" w:cs="Times New Roman" w:hint="eastAsia"/>
          <w:sz w:val="32"/>
          <w:szCs w:val="28"/>
        </w:rPr>
        <w:t>其</w:t>
      </w:r>
      <w:r w:rsidR="00CD3734" w:rsidRPr="00D03A12">
        <w:rPr>
          <w:rFonts w:ascii="Times New Roman" w:eastAsia="仿宋_GB2312" w:hAnsi="Times New Roman" w:cs="Times New Roman"/>
          <w:sz w:val="32"/>
          <w:szCs w:val="28"/>
        </w:rPr>
        <w:t>贡献值</w:t>
      </w:r>
      <w:r w:rsidR="00C94629">
        <w:rPr>
          <w:rFonts w:ascii="Times New Roman" w:eastAsia="仿宋_GB2312" w:hAnsi="Times New Roman" w:cs="Times New Roman" w:hint="eastAsia"/>
          <w:sz w:val="32"/>
          <w:szCs w:val="28"/>
        </w:rPr>
        <w:t>，</w:t>
      </w:r>
      <w:r w:rsidR="00CD3734" w:rsidRPr="00D03A12">
        <w:rPr>
          <w:rFonts w:ascii="Times New Roman" w:eastAsia="仿宋_GB2312" w:hAnsi="Times New Roman" w:cs="Times New Roman"/>
          <w:sz w:val="32"/>
          <w:szCs w:val="28"/>
        </w:rPr>
        <w:t>当单位贡献值小于或等于基本指标时，该单位申报指标</w:t>
      </w:r>
      <w:r w:rsidR="00CD3734">
        <w:rPr>
          <w:rFonts w:ascii="Times New Roman" w:eastAsia="仿宋_GB2312" w:hAnsi="Times New Roman" w:cs="Times New Roman" w:hint="eastAsia"/>
          <w:sz w:val="32"/>
          <w:szCs w:val="28"/>
        </w:rPr>
        <w:t>为基本</w:t>
      </w:r>
      <w:r w:rsidR="00CD3734">
        <w:rPr>
          <w:rFonts w:ascii="Times New Roman" w:eastAsia="仿宋_GB2312" w:hAnsi="Times New Roman" w:cs="Times New Roman"/>
          <w:sz w:val="32"/>
          <w:szCs w:val="28"/>
        </w:rPr>
        <w:t>指标</w:t>
      </w:r>
      <w:r w:rsidR="00CD3734">
        <w:rPr>
          <w:rFonts w:ascii="Times New Roman" w:eastAsia="仿宋_GB2312" w:hAnsi="Times New Roman" w:cs="Times New Roman" w:hint="eastAsia"/>
          <w:sz w:val="32"/>
          <w:szCs w:val="28"/>
        </w:rPr>
        <w:t>，</w:t>
      </w:r>
      <w:r w:rsidR="006A55C1">
        <w:rPr>
          <w:rFonts w:ascii="Times New Roman" w:eastAsia="仿宋_GB2312" w:hAnsi="Times New Roman" w:cs="Times New Roman" w:hint="eastAsia"/>
          <w:sz w:val="32"/>
          <w:szCs w:val="28"/>
        </w:rPr>
        <w:t>其中</w:t>
      </w:r>
      <w:r w:rsidR="00827E70" w:rsidRPr="00D03A12">
        <w:rPr>
          <w:rFonts w:ascii="Times New Roman" w:eastAsia="仿宋_GB2312" w:hAnsi="Times New Roman" w:cs="Times New Roman"/>
          <w:sz w:val="32"/>
          <w:szCs w:val="28"/>
        </w:rPr>
        <w:t>单位贡献值为</w:t>
      </w:r>
      <w:r w:rsidR="00292E00" w:rsidRPr="00D03A12">
        <w:rPr>
          <w:rFonts w:ascii="Times New Roman" w:eastAsia="仿宋_GB2312" w:hAnsi="Times New Roman" w:cs="Times New Roman"/>
          <w:sz w:val="32"/>
          <w:szCs w:val="28"/>
        </w:rPr>
        <w:t>该单位</w:t>
      </w:r>
      <w:r w:rsidR="00827E70" w:rsidRPr="00D03A12">
        <w:rPr>
          <w:rFonts w:ascii="Times New Roman" w:eastAsia="仿宋_GB2312" w:hAnsi="Times New Roman" w:cs="Times New Roman"/>
          <w:sz w:val="32"/>
          <w:szCs w:val="28"/>
        </w:rPr>
        <w:t>2016</w:t>
      </w:r>
      <w:r w:rsidR="00292E00">
        <w:rPr>
          <w:rFonts w:ascii="Times New Roman" w:eastAsia="仿宋_GB2312" w:hAnsi="Times New Roman" w:cs="Times New Roman"/>
          <w:sz w:val="32"/>
          <w:szCs w:val="28"/>
        </w:rPr>
        <w:t>年</w:t>
      </w:r>
      <w:r w:rsidR="00827E70" w:rsidRPr="00D03A12">
        <w:rPr>
          <w:rFonts w:ascii="Times New Roman" w:eastAsia="仿宋_GB2312" w:hAnsi="Times New Roman" w:cs="Times New Roman"/>
          <w:sz w:val="32"/>
          <w:szCs w:val="28"/>
        </w:rPr>
        <w:t>和</w:t>
      </w:r>
      <w:r w:rsidR="00827E70" w:rsidRPr="00D03A12">
        <w:rPr>
          <w:rFonts w:ascii="Times New Roman" w:eastAsia="仿宋_GB2312" w:hAnsi="Times New Roman" w:cs="Times New Roman"/>
          <w:sz w:val="32"/>
          <w:szCs w:val="28"/>
        </w:rPr>
        <w:t>2017</w:t>
      </w:r>
      <w:r w:rsidR="00292E00">
        <w:rPr>
          <w:rFonts w:ascii="Times New Roman" w:eastAsia="仿宋_GB2312" w:hAnsi="Times New Roman" w:cs="Times New Roman"/>
          <w:sz w:val="32"/>
          <w:szCs w:val="28"/>
        </w:rPr>
        <w:t>年</w:t>
      </w:r>
      <w:r w:rsidR="00571C5B" w:rsidRPr="00D03A12">
        <w:rPr>
          <w:rFonts w:ascii="Times New Roman" w:eastAsia="仿宋_GB2312" w:hAnsi="Times New Roman" w:cs="Times New Roman"/>
          <w:sz w:val="32"/>
          <w:szCs w:val="28"/>
        </w:rPr>
        <w:t>珠江科技新星</w:t>
      </w:r>
      <w:r w:rsidR="00827E70" w:rsidRPr="00D03A12">
        <w:rPr>
          <w:rFonts w:ascii="Times New Roman" w:eastAsia="仿宋_GB2312" w:hAnsi="Times New Roman" w:cs="Times New Roman"/>
          <w:sz w:val="32"/>
          <w:szCs w:val="28"/>
        </w:rPr>
        <w:t>立项数的平均值，</w:t>
      </w:r>
      <w:r w:rsidR="00517EE1" w:rsidRPr="00D03A12">
        <w:rPr>
          <w:rFonts w:ascii="Times New Roman" w:eastAsia="仿宋_GB2312" w:hAnsi="Times New Roman" w:cs="Times New Roman"/>
          <w:sz w:val="32"/>
          <w:szCs w:val="28"/>
        </w:rPr>
        <w:t>基本指标设置为</w:t>
      </w:r>
      <w:r w:rsidR="00166533" w:rsidRPr="00D03A12">
        <w:rPr>
          <w:rFonts w:ascii="Times New Roman" w:eastAsia="仿宋_GB2312" w:hAnsi="Times New Roman" w:cs="Times New Roman"/>
          <w:sz w:val="32"/>
          <w:szCs w:val="28"/>
        </w:rPr>
        <w:t>2</w:t>
      </w:r>
      <w:r w:rsidR="00292E00">
        <w:rPr>
          <w:rFonts w:ascii="Times New Roman" w:eastAsia="仿宋_GB2312" w:hAnsi="Times New Roman" w:cs="Times New Roman" w:hint="eastAsia"/>
          <w:sz w:val="32"/>
          <w:szCs w:val="28"/>
        </w:rPr>
        <w:t>项</w:t>
      </w:r>
      <w:r w:rsidR="008E1F39" w:rsidRPr="00D03A12">
        <w:rPr>
          <w:rFonts w:ascii="Times New Roman" w:eastAsia="仿宋_GB2312" w:hAnsi="Times New Roman" w:cs="Times New Roman"/>
          <w:sz w:val="32"/>
          <w:szCs w:val="28"/>
        </w:rPr>
        <w:t>（见表</w:t>
      </w:r>
      <w:r w:rsidR="008E1F39">
        <w:rPr>
          <w:rFonts w:ascii="Times New Roman" w:eastAsia="仿宋_GB2312" w:hAnsi="Times New Roman" w:cs="Times New Roman"/>
          <w:sz w:val="32"/>
          <w:szCs w:val="28"/>
        </w:rPr>
        <w:t>1</w:t>
      </w:r>
      <w:r w:rsidR="008E1F39" w:rsidRPr="00D03A12">
        <w:rPr>
          <w:rFonts w:ascii="Times New Roman" w:eastAsia="仿宋_GB2312" w:hAnsi="Times New Roman" w:cs="Times New Roman"/>
          <w:sz w:val="32"/>
          <w:szCs w:val="28"/>
        </w:rPr>
        <w:t>）</w:t>
      </w:r>
      <w:r w:rsidR="00571C5B" w:rsidRPr="00D03A12">
        <w:rPr>
          <w:rFonts w:ascii="Times New Roman" w:eastAsia="仿宋_GB2312" w:hAnsi="Times New Roman" w:cs="Times New Roman"/>
          <w:sz w:val="32"/>
          <w:szCs w:val="28"/>
        </w:rPr>
        <w:t>。</w:t>
      </w:r>
    </w:p>
    <w:p w14:paraId="2F45F0DD" w14:textId="3AFE6FB2" w:rsidR="006325D4" w:rsidRPr="008C774F" w:rsidRDefault="006325D4" w:rsidP="006325D4">
      <w:pPr>
        <w:pStyle w:val="Default"/>
        <w:spacing w:line="720" w:lineRule="auto"/>
        <w:ind w:firstLineChars="200" w:firstLine="640"/>
        <w:jc w:val="center"/>
        <w:rPr>
          <w:rFonts w:ascii="楷体" w:eastAsia="楷体" w:hAnsi="楷体" w:cs="Arial"/>
          <w:sz w:val="28"/>
        </w:rPr>
      </w:pPr>
      <w:r w:rsidRPr="008C774F">
        <w:rPr>
          <w:rFonts w:ascii="楷体" w:eastAsia="楷体" w:hAnsi="楷体" w:hint="eastAsia"/>
          <w:bCs/>
          <w:sz w:val="32"/>
          <w:szCs w:val="28"/>
        </w:rPr>
        <w:t>表1 广州分院</w:t>
      </w:r>
      <w:r w:rsidR="00445DD1">
        <w:rPr>
          <w:rFonts w:ascii="楷体" w:eastAsia="楷体" w:hAnsi="楷体" w:hint="eastAsia"/>
          <w:bCs/>
          <w:sz w:val="32"/>
          <w:szCs w:val="28"/>
        </w:rPr>
        <w:t>系统</w:t>
      </w:r>
      <w:r w:rsidRPr="008C774F">
        <w:rPr>
          <w:rFonts w:ascii="楷体" w:eastAsia="楷体" w:hAnsi="楷体" w:hint="eastAsia"/>
          <w:bCs/>
          <w:sz w:val="32"/>
          <w:szCs w:val="28"/>
        </w:rPr>
        <w:t>各单位2019</w:t>
      </w:r>
      <w:r w:rsidR="00445DD1">
        <w:rPr>
          <w:rFonts w:ascii="楷体" w:eastAsia="楷体" w:hAnsi="楷体" w:hint="eastAsia"/>
          <w:bCs/>
          <w:sz w:val="32"/>
          <w:szCs w:val="28"/>
        </w:rPr>
        <w:t>年度申报指标</w:t>
      </w:r>
    </w:p>
    <w:tbl>
      <w:tblPr>
        <w:tblW w:w="80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80"/>
        <w:gridCol w:w="1379"/>
        <w:gridCol w:w="1456"/>
        <w:gridCol w:w="1276"/>
        <w:gridCol w:w="1984"/>
      </w:tblGrid>
      <w:tr w:rsidR="00E27BBD" w14:paraId="00CD208B" w14:textId="77777777" w:rsidTr="00C95B05">
        <w:trPr>
          <w:trHeight w:val="795"/>
          <w:jc w:val="center"/>
        </w:trPr>
        <w:tc>
          <w:tcPr>
            <w:tcW w:w="198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936165E" w14:textId="77777777" w:rsidR="00E27BBD" w:rsidRPr="00C95B05" w:rsidRDefault="00E27BBD" w:rsidP="00BB2504">
            <w:pPr>
              <w:widowControl/>
              <w:jc w:val="center"/>
              <w:rPr>
                <w:rFonts w:ascii="仿宋_GB2312" w:eastAsia="仿宋_GB2312" w:hAnsi="黑体" w:cs="Arial"/>
                <w:b/>
                <w:color w:val="333333"/>
                <w:kern w:val="0"/>
                <w:sz w:val="28"/>
                <w:szCs w:val="24"/>
              </w:rPr>
            </w:pPr>
            <w:r w:rsidRPr="00C95B05">
              <w:rPr>
                <w:rFonts w:ascii="仿宋_GB2312" w:eastAsia="仿宋_GB2312" w:hAnsi="黑体" w:cs="Arial" w:hint="eastAsia"/>
                <w:b/>
                <w:color w:val="333333"/>
                <w:kern w:val="0"/>
                <w:sz w:val="28"/>
                <w:szCs w:val="24"/>
              </w:rPr>
              <w:t>单位</w:t>
            </w:r>
          </w:p>
        </w:tc>
        <w:tc>
          <w:tcPr>
            <w:tcW w:w="137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B04E3F3" w14:textId="77777777" w:rsidR="00E27BBD" w:rsidRPr="00C95B05" w:rsidRDefault="00E27BBD" w:rsidP="00BB2504">
            <w:pPr>
              <w:widowControl/>
              <w:jc w:val="center"/>
              <w:rPr>
                <w:rFonts w:ascii="仿宋_GB2312" w:eastAsia="仿宋_GB2312" w:hAnsi="Arial" w:cs="Arial"/>
                <w:b/>
                <w:bCs/>
                <w:color w:val="333333"/>
                <w:kern w:val="0"/>
                <w:sz w:val="28"/>
                <w:szCs w:val="24"/>
              </w:rPr>
            </w:pPr>
            <w:r w:rsidRPr="00C95B05">
              <w:rPr>
                <w:rFonts w:ascii="仿宋_GB2312" w:eastAsia="仿宋_GB2312" w:hAnsi="Arial" w:cs="Arial" w:hint="eastAsia"/>
                <w:b/>
                <w:bCs/>
                <w:color w:val="333333"/>
                <w:kern w:val="0"/>
                <w:sz w:val="28"/>
                <w:szCs w:val="24"/>
              </w:rPr>
              <w:t>2016年立项数</w:t>
            </w:r>
          </w:p>
        </w:tc>
        <w:tc>
          <w:tcPr>
            <w:tcW w:w="145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148AE0B" w14:textId="77777777" w:rsidR="00C95B05" w:rsidRDefault="00E27BBD" w:rsidP="00BB2504">
            <w:pPr>
              <w:widowControl/>
              <w:jc w:val="center"/>
              <w:rPr>
                <w:rFonts w:ascii="仿宋_GB2312" w:eastAsia="仿宋_GB2312" w:hAnsi="Arial" w:cs="Arial"/>
                <w:b/>
                <w:bCs/>
                <w:color w:val="333333"/>
                <w:kern w:val="0"/>
                <w:sz w:val="28"/>
                <w:szCs w:val="24"/>
              </w:rPr>
            </w:pPr>
            <w:r w:rsidRPr="00C95B05">
              <w:rPr>
                <w:rFonts w:ascii="仿宋_GB2312" w:eastAsia="仿宋_GB2312" w:hAnsi="Arial" w:cs="Arial" w:hint="eastAsia"/>
                <w:b/>
                <w:bCs/>
                <w:color w:val="333333"/>
                <w:kern w:val="0"/>
                <w:sz w:val="28"/>
                <w:szCs w:val="24"/>
              </w:rPr>
              <w:t>2017年</w:t>
            </w:r>
          </w:p>
          <w:p w14:paraId="25A9A5EA" w14:textId="4C49B9F5" w:rsidR="00E27BBD" w:rsidRPr="00C95B05" w:rsidRDefault="00E27BBD" w:rsidP="00BB2504">
            <w:pPr>
              <w:widowControl/>
              <w:jc w:val="center"/>
              <w:rPr>
                <w:rFonts w:ascii="仿宋_GB2312" w:eastAsia="仿宋_GB2312" w:hAnsi="Arial" w:cs="Arial"/>
                <w:b/>
                <w:bCs/>
                <w:color w:val="333333"/>
                <w:kern w:val="0"/>
                <w:sz w:val="28"/>
                <w:szCs w:val="24"/>
              </w:rPr>
            </w:pPr>
            <w:r w:rsidRPr="00C95B05">
              <w:rPr>
                <w:rFonts w:ascii="仿宋_GB2312" w:eastAsia="仿宋_GB2312" w:hAnsi="Arial" w:cs="Arial" w:hint="eastAsia"/>
                <w:b/>
                <w:bCs/>
                <w:color w:val="333333"/>
                <w:kern w:val="0"/>
                <w:sz w:val="28"/>
                <w:szCs w:val="24"/>
              </w:rPr>
              <w:t>立项数</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84EC42B" w14:textId="77777777" w:rsidR="00E27BBD" w:rsidRPr="00C95B05" w:rsidRDefault="00E27BBD" w:rsidP="00BB2504">
            <w:pPr>
              <w:widowControl/>
              <w:jc w:val="center"/>
              <w:rPr>
                <w:rFonts w:ascii="仿宋_GB2312" w:eastAsia="仿宋_GB2312" w:hAnsi="Arial" w:cs="Arial"/>
                <w:b/>
                <w:bCs/>
                <w:color w:val="333333"/>
                <w:kern w:val="0"/>
                <w:sz w:val="28"/>
                <w:szCs w:val="24"/>
              </w:rPr>
            </w:pPr>
            <w:r w:rsidRPr="00C95B05">
              <w:rPr>
                <w:rFonts w:ascii="仿宋_GB2312" w:eastAsia="仿宋_GB2312" w:hAnsi="Arial" w:cs="Arial" w:hint="eastAsia"/>
                <w:b/>
                <w:bCs/>
                <w:color w:val="333333"/>
                <w:kern w:val="0"/>
                <w:sz w:val="28"/>
                <w:szCs w:val="24"/>
              </w:rPr>
              <w:t>贡献值</w:t>
            </w:r>
          </w:p>
        </w:tc>
        <w:tc>
          <w:tcPr>
            <w:tcW w:w="1984"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926CE82" w14:textId="5C6B76F5" w:rsidR="00E27BBD" w:rsidRPr="00C95B05" w:rsidRDefault="00E27BBD" w:rsidP="004C0140">
            <w:pPr>
              <w:widowControl/>
              <w:jc w:val="center"/>
              <w:rPr>
                <w:rFonts w:ascii="仿宋_GB2312" w:eastAsia="仿宋_GB2312" w:hAnsi="黑体" w:cs="Arial"/>
                <w:b/>
                <w:color w:val="333333"/>
                <w:kern w:val="0"/>
                <w:sz w:val="28"/>
                <w:szCs w:val="24"/>
              </w:rPr>
            </w:pPr>
            <w:r w:rsidRPr="00C95B05">
              <w:rPr>
                <w:rFonts w:ascii="仿宋_GB2312" w:eastAsia="仿宋_GB2312" w:hAnsi="黑体" w:cs="Arial"/>
                <w:b/>
                <w:color w:val="333333"/>
                <w:kern w:val="0"/>
                <w:sz w:val="28"/>
                <w:szCs w:val="24"/>
              </w:rPr>
              <w:t>2019</w:t>
            </w:r>
            <w:r w:rsidRPr="00C95B05">
              <w:rPr>
                <w:rFonts w:ascii="仿宋_GB2312" w:eastAsia="仿宋_GB2312" w:hAnsi="黑体" w:cs="Arial" w:hint="eastAsia"/>
                <w:b/>
                <w:color w:val="333333"/>
                <w:kern w:val="0"/>
                <w:sz w:val="28"/>
                <w:szCs w:val="24"/>
              </w:rPr>
              <w:t>年各单位</w:t>
            </w:r>
            <w:r w:rsidRPr="00C95B05">
              <w:rPr>
                <w:rFonts w:ascii="仿宋_GB2312" w:eastAsia="仿宋_GB2312" w:hAnsi="黑体" w:cs="Arial" w:hint="eastAsia"/>
                <w:b/>
                <w:kern w:val="0"/>
                <w:sz w:val="28"/>
                <w:szCs w:val="24"/>
              </w:rPr>
              <w:t>申报指标</w:t>
            </w:r>
          </w:p>
        </w:tc>
      </w:tr>
      <w:tr w:rsidR="00E27BBD" w14:paraId="1DA731A9" w14:textId="77777777" w:rsidTr="00C95B05">
        <w:trPr>
          <w:trHeight w:val="600"/>
          <w:jc w:val="center"/>
        </w:trPr>
        <w:tc>
          <w:tcPr>
            <w:tcW w:w="198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8661F04"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hint="eastAsia"/>
                <w:color w:val="333333"/>
                <w:kern w:val="0"/>
                <w:sz w:val="28"/>
                <w:szCs w:val="24"/>
              </w:rPr>
              <w:t>南海所</w:t>
            </w:r>
          </w:p>
        </w:tc>
        <w:tc>
          <w:tcPr>
            <w:tcW w:w="137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0C0CC95"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hint="eastAsia"/>
                <w:color w:val="333333"/>
                <w:kern w:val="0"/>
                <w:sz w:val="28"/>
                <w:szCs w:val="24"/>
              </w:rPr>
              <w:t>4</w:t>
            </w:r>
          </w:p>
        </w:tc>
        <w:tc>
          <w:tcPr>
            <w:tcW w:w="145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F7561F2"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color w:val="333333"/>
                <w:kern w:val="0"/>
                <w:sz w:val="28"/>
                <w:szCs w:val="24"/>
              </w:rPr>
              <w:t>4</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53B5762"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color w:val="333333"/>
                <w:kern w:val="0"/>
                <w:sz w:val="28"/>
                <w:szCs w:val="24"/>
              </w:rPr>
              <w:t>4</w:t>
            </w:r>
          </w:p>
        </w:tc>
        <w:tc>
          <w:tcPr>
            <w:tcW w:w="1984" w:type="dxa"/>
            <w:tcBorders>
              <w:top w:val="single" w:sz="4" w:space="0" w:color="auto"/>
              <w:left w:val="single" w:sz="4" w:space="0" w:color="auto"/>
              <w:bottom w:val="single" w:sz="4" w:space="0" w:color="auto"/>
              <w:right w:val="single" w:sz="4" w:space="0" w:color="auto"/>
            </w:tcBorders>
            <w:noWrap/>
            <w:vAlign w:val="center"/>
            <w:hideMark/>
          </w:tcPr>
          <w:p w14:paraId="03E5B040" w14:textId="77777777" w:rsidR="00E27BBD" w:rsidRPr="00C95B05" w:rsidRDefault="00E27BBD" w:rsidP="00BB2504">
            <w:pPr>
              <w:widowControl/>
              <w:jc w:val="center"/>
              <w:rPr>
                <w:rFonts w:ascii="仿宋_GB2312" w:eastAsia="仿宋_GB2312" w:hAnsi="Arial" w:cs="Arial"/>
                <w:kern w:val="0"/>
                <w:sz w:val="28"/>
                <w:szCs w:val="24"/>
              </w:rPr>
            </w:pPr>
            <w:r w:rsidRPr="00C95B05">
              <w:rPr>
                <w:rFonts w:ascii="仿宋_GB2312" w:eastAsia="仿宋_GB2312" w:hAnsi="Arial" w:cs="Arial"/>
                <w:kern w:val="0"/>
                <w:sz w:val="28"/>
                <w:szCs w:val="24"/>
              </w:rPr>
              <w:t>4</w:t>
            </w:r>
          </w:p>
        </w:tc>
      </w:tr>
      <w:tr w:rsidR="00E27BBD" w14:paraId="1A8505F1" w14:textId="77777777" w:rsidTr="00C95B05">
        <w:trPr>
          <w:trHeight w:val="630"/>
          <w:jc w:val="center"/>
        </w:trPr>
        <w:tc>
          <w:tcPr>
            <w:tcW w:w="198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228F2E4"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hint="eastAsia"/>
                <w:color w:val="333333"/>
                <w:kern w:val="0"/>
                <w:sz w:val="28"/>
                <w:szCs w:val="24"/>
              </w:rPr>
              <w:t>华南植物园</w:t>
            </w:r>
          </w:p>
        </w:tc>
        <w:tc>
          <w:tcPr>
            <w:tcW w:w="137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7FAEE24"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color w:val="333333"/>
                <w:kern w:val="0"/>
                <w:sz w:val="28"/>
                <w:szCs w:val="24"/>
              </w:rPr>
              <w:t>3</w:t>
            </w:r>
          </w:p>
        </w:tc>
        <w:tc>
          <w:tcPr>
            <w:tcW w:w="145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08EC8B3"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color w:val="333333"/>
                <w:kern w:val="0"/>
                <w:sz w:val="28"/>
                <w:szCs w:val="24"/>
              </w:rPr>
              <w:t>4</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20B64AE7"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hint="eastAsia"/>
                <w:color w:val="333333"/>
                <w:kern w:val="0"/>
                <w:sz w:val="28"/>
                <w:szCs w:val="24"/>
              </w:rPr>
              <w:t>3.5</w:t>
            </w:r>
          </w:p>
        </w:tc>
        <w:tc>
          <w:tcPr>
            <w:tcW w:w="1984" w:type="dxa"/>
            <w:tcBorders>
              <w:top w:val="single" w:sz="4" w:space="0" w:color="auto"/>
              <w:left w:val="single" w:sz="4" w:space="0" w:color="auto"/>
              <w:bottom w:val="single" w:sz="4" w:space="0" w:color="auto"/>
              <w:right w:val="single" w:sz="4" w:space="0" w:color="auto"/>
            </w:tcBorders>
            <w:noWrap/>
            <w:vAlign w:val="center"/>
            <w:hideMark/>
          </w:tcPr>
          <w:p w14:paraId="105EA8F9" w14:textId="77777777" w:rsidR="00E27BBD" w:rsidRPr="00C95B05" w:rsidRDefault="00E27BBD" w:rsidP="00BB2504">
            <w:pPr>
              <w:widowControl/>
              <w:jc w:val="center"/>
              <w:rPr>
                <w:rFonts w:ascii="仿宋_GB2312" w:eastAsia="仿宋_GB2312" w:hAnsi="Arial" w:cs="Arial"/>
                <w:kern w:val="0"/>
                <w:sz w:val="28"/>
                <w:szCs w:val="24"/>
              </w:rPr>
            </w:pPr>
            <w:r w:rsidRPr="00C95B05">
              <w:rPr>
                <w:rFonts w:ascii="仿宋_GB2312" w:eastAsia="仿宋_GB2312" w:hAnsi="Arial" w:cs="Arial"/>
                <w:kern w:val="0"/>
                <w:sz w:val="28"/>
                <w:szCs w:val="24"/>
              </w:rPr>
              <w:t>3.5</w:t>
            </w:r>
          </w:p>
        </w:tc>
      </w:tr>
      <w:tr w:rsidR="00E27BBD" w14:paraId="26DF3855" w14:textId="77777777" w:rsidTr="00C95B05">
        <w:trPr>
          <w:trHeight w:val="600"/>
          <w:jc w:val="center"/>
        </w:trPr>
        <w:tc>
          <w:tcPr>
            <w:tcW w:w="198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C41ABD7"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hint="eastAsia"/>
                <w:color w:val="333333"/>
                <w:kern w:val="0"/>
                <w:sz w:val="28"/>
                <w:szCs w:val="24"/>
              </w:rPr>
              <w:t>广州能源所</w:t>
            </w:r>
          </w:p>
        </w:tc>
        <w:tc>
          <w:tcPr>
            <w:tcW w:w="137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E6A4745"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color w:val="333333"/>
                <w:kern w:val="0"/>
                <w:sz w:val="28"/>
                <w:szCs w:val="24"/>
              </w:rPr>
              <w:t>4</w:t>
            </w:r>
          </w:p>
        </w:tc>
        <w:tc>
          <w:tcPr>
            <w:tcW w:w="145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E3D1F1F"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color w:val="333333"/>
                <w:kern w:val="0"/>
                <w:sz w:val="28"/>
                <w:szCs w:val="24"/>
              </w:rPr>
              <w:t>3</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9DFC83F"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color w:val="333333"/>
                <w:kern w:val="0"/>
                <w:sz w:val="28"/>
                <w:szCs w:val="24"/>
              </w:rPr>
              <w:t>3</w:t>
            </w:r>
            <w:r w:rsidRPr="00C95B05">
              <w:rPr>
                <w:rFonts w:ascii="仿宋_GB2312" w:eastAsia="仿宋_GB2312" w:hAnsi="Arial" w:cs="Arial" w:hint="eastAsia"/>
                <w:color w:val="333333"/>
                <w:kern w:val="0"/>
                <w:sz w:val="28"/>
                <w:szCs w:val="24"/>
              </w:rPr>
              <w:t>.5</w:t>
            </w:r>
          </w:p>
        </w:tc>
        <w:tc>
          <w:tcPr>
            <w:tcW w:w="1984" w:type="dxa"/>
            <w:tcBorders>
              <w:top w:val="single" w:sz="4" w:space="0" w:color="auto"/>
              <w:left w:val="single" w:sz="4" w:space="0" w:color="auto"/>
              <w:bottom w:val="single" w:sz="4" w:space="0" w:color="auto"/>
              <w:right w:val="single" w:sz="4" w:space="0" w:color="auto"/>
            </w:tcBorders>
            <w:noWrap/>
            <w:vAlign w:val="center"/>
            <w:hideMark/>
          </w:tcPr>
          <w:p w14:paraId="691006BC" w14:textId="77777777" w:rsidR="00E27BBD" w:rsidRPr="00C95B05" w:rsidRDefault="00E27BBD" w:rsidP="00BB2504">
            <w:pPr>
              <w:widowControl/>
              <w:jc w:val="center"/>
              <w:rPr>
                <w:rFonts w:ascii="仿宋_GB2312" w:eastAsia="仿宋_GB2312" w:hAnsi="Arial" w:cs="Arial"/>
                <w:kern w:val="0"/>
                <w:sz w:val="28"/>
                <w:szCs w:val="24"/>
              </w:rPr>
            </w:pPr>
            <w:r w:rsidRPr="00C95B05">
              <w:rPr>
                <w:rFonts w:ascii="仿宋_GB2312" w:eastAsia="仿宋_GB2312" w:hAnsi="Arial" w:cs="Arial"/>
                <w:kern w:val="0"/>
                <w:sz w:val="28"/>
                <w:szCs w:val="24"/>
              </w:rPr>
              <w:t>3.5</w:t>
            </w:r>
          </w:p>
        </w:tc>
      </w:tr>
      <w:tr w:rsidR="00E27BBD" w14:paraId="42750EC4" w14:textId="77777777" w:rsidTr="00C95B05">
        <w:trPr>
          <w:trHeight w:val="570"/>
          <w:jc w:val="center"/>
        </w:trPr>
        <w:tc>
          <w:tcPr>
            <w:tcW w:w="198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C80ED25"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hint="eastAsia"/>
                <w:color w:val="333333"/>
                <w:kern w:val="0"/>
                <w:sz w:val="28"/>
                <w:szCs w:val="24"/>
              </w:rPr>
              <w:t>广州地化所</w:t>
            </w:r>
          </w:p>
        </w:tc>
        <w:tc>
          <w:tcPr>
            <w:tcW w:w="137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9167D3B"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color w:val="333333"/>
                <w:kern w:val="0"/>
                <w:sz w:val="28"/>
                <w:szCs w:val="24"/>
              </w:rPr>
              <w:t>0</w:t>
            </w:r>
          </w:p>
        </w:tc>
        <w:tc>
          <w:tcPr>
            <w:tcW w:w="145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ECF23A3"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color w:val="333333"/>
                <w:kern w:val="0"/>
                <w:sz w:val="28"/>
                <w:szCs w:val="24"/>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B9710EF"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color w:val="333333"/>
                <w:kern w:val="0"/>
                <w:sz w:val="28"/>
                <w:szCs w:val="24"/>
              </w:rPr>
              <w:t>0</w:t>
            </w:r>
          </w:p>
        </w:tc>
        <w:tc>
          <w:tcPr>
            <w:tcW w:w="1984" w:type="dxa"/>
            <w:tcBorders>
              <w:top w:val="single" w:sz="4" w:space="0" w:color="auto"/>
              <w:left w:val="single" w:sz="4" w:space="0" w:color="auto"/>
              <w:bottom w:val="single" w:sz="4" w:space="0" w:color="auto"/>
              <w:right w:val="single" w:sz="4" w:space="0" w:color="auto"/>
            </w:tcBorders>
            <w:noWrap/>
            <w:vAlign w:val="center"/>
            <w:hideMark/>
          </w:tcPr>
          <w:p w14:paraId="0349D4CB" w14:textId="77777777" w:rsidR="00E27BBD" w:rsidRPr="00C95B05" w:rsidRDefault="00E27BBD" w:rsidP="00BB2504">
            <w:pPr>
              <w:widowControl/>
              <w:jc w:val="center"/>
              <w:rPr>
                <w:rFonts w:ascii="仿宋_GB2312" w:eastAsia="仿宋_GB2312" w:hAnsi="Arial" w:cs="Arial"/>
                <w:kern w:val="0"/>
                <w:sz w:val="28"/>
                <w:szCs w:val="24"/>
              </w:rPr>
            </w:pPr>
            <w:r w:rsidRPr="00C95B05">
              <w:rPr>
                <w:rFonts w:ascii="仿宋_GB2312" w:eastAsia="仿宋_GB2312" w:hAnsi="Arial" w:cs="Arial"/>
                <w:kern w:val="0"/>
                <w:sz w:val="28"/>
                <w:szCs w:val="24"/>
              </w:rPr>
              <w:t>2</w:t>
            </w:r>
          </w:p>
        </w:tc>
      </w:tr>
      <w:tr w:rsidR="00E27BBD" w14:paraId="541063E2" w14:textId="77777777" w:rsidTr="00C95B05">
        <w:trPr>
          <w:trHeight w:val="600"/>
          <w:jc w:val="center"/>
        </w:trPr>
        <w:tc>
          <w:tcPr>
            <w:tcW w:w="198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FC456B1"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hint="eastAsia"/>
                <w:color w:val="333333"/>
                <w:kern w:val="0"/>
                <w:sz w:val="28"/>
                <w:szCs w:val="24"/>
              </w:rPr>
              <w:t>广州生物院</w:t>
            </w:r>
          </w:p>
        </w:tc>
        <w:tc>
          <w:tcPr>
            <w:tcW w:w="137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A3E747B"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color w:val="333333"/>
                <w:kern w:val="0"/>
                <w:sz w:val="28"/>
                <w:szCs w:val="24"/>
              </w:rPr>
              <w:t>1</w:t>
            </w:r>
          </w:p>
        </w:tc>
        <w:tc>
          <w:tcPr>
            <w:tcW w:w="145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90764A7"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color w:val="333333"/>
                <w:kern w:val="0"/>
                <w:sz w:val="28"/>
                <w:szCs w:val="24"/>
              </w:rPr>
              <w:t>1</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BAD4FEF" w14:textId="77777777" w:rsidR="00E27BBD" w:rsidRPr="00C95B05" w:rsidRDefault="00E27BBD" w:rsidP="00BB2504">
            <w:pPr>
              <w:widowControl/>
              <w:jc w:val="center"/>
              <w:rPr>
                <w:rFonts w:ascii="仿宋_GB2312" w:eastAsia="仿宋_GB2312" w:hAnsi="Arial" w:cs="Arial"/>
                <w:color w:val="333333"/>
                <w:kern w:val="0"/>
                <w:sz w:val="28"/>
                <w:szCs w:val="24"/>
              </w:rPr>
            </w:pPr>
            <w:r w:rsidRPr="00C95B05">
              <w:rPr>
                <w:rFonts w:ascii="仿宋_GB2312" w:eastAsia="仿宋_GB2312" w:hAnsi="Arial" w:cs="Arial"/>
                <w:color w:val="333333"/>
                <w:kern w:val="0"/>
                <w:sz w:val="28"/>
                <w:szCs w:val="24"/>
              </w:rPr>
              <w:t>1</w:t>
            </w:r>
          </w:p>
        </w:tc>
        <w:tc>
          <w:tcPr>
            <w:tcW w:w="1984" w:type="dxa"/>
            <w:tcBorders>
              <w:top w:val="single" w:sz="4" w:space="0" w:color="auto"/>
              <w:left w:val="single" w:sz="4" w:space="0" w:color="auto"/>
              <w:bottom w:val="single" w:sz="4" w:space="0" w:color="auto"/>
              <w:right w:val="single" w:sz="4" w:space="0" w:color="auto"/>
            </w:tcBorders>
            <w:noWrap/>
            <w:vAlign w:val="center"/>
            <w:hideMark/>
          </w:tcPr>
          <w:p w14:paraId="77D57C59" w14:textId="77777777" w:rsidR="00E27BBD" w:rsidRPr="00C95B05" w:rsidRDefault="00E27BBD" w:rsidP="00BB2504">
            <w:pPr>
              <w:widowControl/>
              <w:jc w:val="center"/>
              <w:rPr>
                <w:rFonts w:ascii="仿宋_GB2312" w:eastAsia="仿宋_GB2312" w:hAnsi="Arial" w:cs="Arial"/>
                <w:kern w:val="0"/>
                <w:sz w:val="28"/>
                <w:szCs w:val="24"/>
              </w:rPr>
            </w:pPr>
            <w:r w:rsidRPr="00C95B05">
              <w:rPr>
                <w:rFonts w:ascii="仿宋_GB2312" w:eastAsia="仿宋_GB2312" w:hAnsi="Arial" w:cs="Arial"/>
                <w:kern w:val="0"/>
                <w:sz w:val="28"/>
                <w:szCs w:val="24"/>
              </w:rPr>
              <w:t>2</w:t>
            </w:r>
          </w:p>
        </w:tc>
      </w:tr>
      <w:tr w:rsidR="00E27BBD" w14:paraId="79B529F1" w14:textId="77777777" w:rsidTr="00C95B05">
        <w:trPr>
          <w:trHeight w:val="555"/>
          <w:jc w:val="center"/>
        </w:trPr>
        <w:tc>
          <w:tcPr>
            <w:tcW w:w="198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3D4B131" w14:textId="77777777" w:rsidR="00E27BBD" w:rsidRPr="00C95B05" w:rsidRDefault="00E27BBD" w:rsidP="00BB2504">
            <w:pPr>
              <w:widowControl/>
              <w:jc w:val="center"/>
              <w:rPr>
                <w:rFonts w:ascii="仿宋_GB2312" w:eastAsia="仿宋_GB2312" w:hAnsi="Arial" w:cs="Arial"/>
                <w:b/>
                <w:color w:val="333333"/>
                <w:kern w:val="0"/>
                <w:sz w:val="28"/>
                <w:szCs w:val="24"/>
              </w:rPr>
            </w:pPr>
            <w:r w:rsidRPr="00C95B05">
              <w:rPr>
                <w:rFonts w:ascii="仿宋_GB2312" w:eastAsia="仿宋_GB2312" w:hAnsi="Arial" w:cs="Arial" w:hint="eastAsia"/>
                <w:b/>
                <w:color w:val="333333"/>
                <w:kern w:val="0"/>
                <w:sz w:val="28"/>
                <w:szCs w:val="24"/>
              </w:rPr>
              <w:t xml:space="preserve">合计　</w:t>
            </w:r>
          </w:p>
        </w:tc>
        <w:tc>
          <w:tcPr>
            <w:tcW w:w="137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19E6157" w14:textId="77777777" w:rsidR="00E27BBD" w:rsidRPr="00C95B05" w:rsidRDefault="00E27BBD" w:rsidP="00BB2504">
            <w:pPr>
              <w:widowControl/>
              <w:jc w:val="center"/>
              <w:rPr>
                <w:rFonts w:ascii="仿宋_GB2312" w:eastAsia="仿宋_GB2312" w:hAnsi="Arial" w:cs="Arial"/>
                <w:b/>
                <w:color w:val="333333"/>
                <w:kern w:val="0"/>
                <w:sz w:val="28"/>
                <w:szCs w:val="24"/>
              </w:rPr>
            </w:pPr>
            <w:r w:rsidRPr="00C95B05">
              <w:rPr>
                <w:rFonts w:ascii="仿宋_GB2312" w:eastAsia="仿宋_GB2312" w:hAnsi="Arial" w:cs="Arial"/>
                <w:b/>
                <w:color w:val="333333"/>
                <w:kern w:val="0"/>
                <w:sz w:val="28"/>
                <w:szCs w:val="24"/>
              </w:rPr>
              <w:t>12</w:t>
            </w:r>
          </w:p>
        </w:tc>
        <w:tc>
          <w:tcPr>
            <w:tcW w:w="145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4093DD2" w14:textId="77777777" w:rsidR="00E27BBD" w:rsidRPr="00C95B05" w:rsidRDefault="00E27BBD" w:rsidP="00BB2504">
            <w:pPr>
              <w:widowControl/>
              <w:jc w:val="center"/>
              <w:rPr>
                <w:rFonts w:ascii="仿宋_GB2312" w:eastAsia="仿宋_GB2312" w:hAnsi="Arial" w:cs="Arial"/>
                <w:b/>
                <w:color w:val="333333"/>
                <w:kern w:val="0"/>
                <w:sz w:val="28"/>
                <w:szCs w:val="24"/>
              </w:rPr>
            </w:pPr>
            <w:r w:rsidRPr="00C95B05">
              <w:rPr>
                <w:rFonts w:ascii="仿宋_GB2312" w:eastAsia="仿宋_GB2312" w:hAnsi="Arial" w:cs="Arial"/>
                <w:b/>
                <w:color w:val="333333"/>
                <w:kern w:val="0"/>
                <w:sz w:val="28"/>
                <w:szCs w:val="24"/>
              </w:rPr>
              <w:t>12</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41955464" w14:textId="77777777" w:rsidR="00E27BBD" w:rsidRPr="00C95B05" w:rsidRDefault="00E27BBD" w:rsidP="00BB2504">
            <w:pPr>
              <w:widowControl/>
              <w:jc w:val="center"/>
              <w:rPr>
                <w:rFonts w:ascii="仿宋_GB2312" w:eastAsia="仿宋_GB2312" w:hAnsi="Arial" w:cs="Arial"/>
                <w:b/>
                <w:color w:val="333333"/>
                <w:kern w:val="0"/>
                <w:sz w:val="28"/>
                <w:szCs w:val="24"/>
              </w:rPr>
            </w:pPr>
            <w:r w:rsidRPr="00C95B05">
              <w:rPr>
                <w:rFonts w:ascii="仿宋_GB2312" w:eastAsia="仿宋_GB2312" w:hAnsi="Arial" w:cs="Arial" w:hint="eastAsia"/>
                <w:b/>
                <w:color w:val="333333"/>
                <w:kern w:val="0"/>
                <w:sz w:val="28"/>
                <w:szCs w:val="24"/>
              </w:rPr>
              <w:t>12</w:t>
            </w:r>
          </w:p>
        </w:tc>
        <w:tc>
          <w:tcPr>
            <w:tcW w:w="1984" w:type="dxa"/>
            <w:tcBorders>
              <w:top w:val="single" w:sz="4" w:space="0" w:color="auto"/>
              <w:left w:val="single" w:sz="4" w:space="0" w:color="auto"/>
              <w:bottom w:val="single" w:sz="4" w:space="0" w:color="auto"/>
              <w:right w:val="single" w:sz="4" w:space="0" w:color="auto"/>
            </w:tcBorders>
            <w:noWrap/>
            <w:vAlign w:val="center"/>
            <w:hideMark/>
          </w:tcPr>
          <w:p w14:paraId="455F726A" w14:textId="77777777" w:rsidR="00E27BBD" w:rsidRPr="00C95B05" w:rsidRDefault="00E27BBD" w:rsidP="00BB2504">
            <w:pPr>
              <w:widowControl/>
              <w:jc w:val="center"/>
              <w:rPr>
                <w:rFonts w:ascii="仿宋_GB2312" w:eastAsia="仿宋_GB2312" w:hAnsi="Arial" w:cs="Arial"/>
                <w:b/>
                <w:kern w:val="0"/>
                <w:sz w:val="28"/>
                <w:szCs w:val="24"/>
              </w:rPr>
            </w:pPr>
            <w:r w:rsidRPr="00C95B05">
              <w:rPr>
                <w:rFonts w:ascii="仿宋_GB2312" w:eastAsia="仿宋_GB2312" w:hAnsi="Arial" w:cs="Arial"/>
                <w:b/>
                <w:kern w:val="0"/>
                <w:sz w:val="28"/>
                <w:szCs w:val="24"/>
              </w:rPr>
              <w:t>15</w:t>
            </w:r>
          </w:p>
        </w:tc>
      </w:tr>
    </w:tbl>
    <w:p w14:paraId="3CD0BF41" w14:textId="799DA4EB" w:rsidR="006325D4" w:rsidRDefault="006325D4" w:rsidP="003F06AA">
      <w:pPr>
        <w:autoSpaceDE w:val="0"/>
        <w:autoSpaceDN w:val="0"/>
        <w:adjustRightInd w:val="0"/>
        <w:ind w:firstLineChars="200" w:firstLine="560"/>
        <w:rPr>
          <w:rFonts w:ascii="仿宋_GB2312" w:eastAsia="仿宋_GB2312" w:cs="Arial Unicode MS"/>
          <w:color w:val="000000"/>
          <w:kern w:val="0"/>
          <w:sz w:val="28"/>
          <w:szCs w:val="28"/>
        </w:rPr>
      </w:pPr>
      <w:r w:rsidRPr="008924C9">
        <w:rPr>
          <w:rFonts w:ascii="仿宋_GB2312" w:eastAsia="仿宋_GB2312" w:cs="Arial Unicode MS" w:hint="eastAsia"/>
          <w:color w:val="000000"/>
          <w:kern w:val="0"/>
          <w:sz w:val="28"/>
          <w:szCs w:val="28"/>
        </w:rPr>
        <w:lastRenderedPageBreak/>
        <w:t>说明</w:t>
      </w:r>
      <w:r w:rsidRPr="008924C9">
        <w:rPr>
          <w:rFonts w:ascii="仿宋_GB2312" w:eastAsia="仿宋_GB2312" w:cs="Arial Unicode MS"/>
          <w:color w:val="000000"/>
          <w:kern w:val="0"/>
          <w:sz w:val="28"/>
          <w:szCs w:val="28"/>
        </w:rPr>
        <w:t>：</w:t>
      </w:r>
      <w:r w:rsidRPr="008924C9">
        <w:rPr>
          <w:rFonts w:ascii="仿宋_GB2312" w:eastAsia="仿宋_GB2312" w:cs="Arial Unicode MS" w:hint="eastAsia"/>
          <w:color w:val="000000"/>
          <w:kern w:val="0"/>
          <w:sz w:val="28"/>
          <w:szCs w:val="28"/>
        </w:rPr>
        <w:t>表中</w:t>
      </w:r>
      <w:r w:rsidRPr="008924C9">
        <w:rPr>
          <w:rFonts w:ascii="仿宋_GB2312" w:eastAsia="仿宋_GB2312" w:cs="Arial Unicode MS"/>
          <w:color w:val="000000"/>
          <w:kern w:val="0"/>
          <w:sz w:val="28"/>
          <w:szCs w:val="28"/>
        </w:rPr>
        <w:t>的</w:t>
      </w:r>
      <w:r w:rsidRPr="008924C9">
        <w:rPr>
          <w:rFonts w:ascii="仿宋_GB2312" w:eastAsia="仿宋_GB2312" w:cs="Arial Unicode MS" w:hint="eastAsia"/>
          <w:color w:val="000000"/>
          <w:kern w:val="0"/>
          <w:sz w:val="28"/>
          <w:szCs w:val="28"/>
        </w:rPr>
        <w:t>贡献值</w:t>
      </w:r>
      <w:r w:rsidR="007B5CE6" w:rsidRPr="008924C9">
        <w:rPr>
          <w:rFonts w:ascii="仿宋_GB2312" w:eastAsia="仿宋_GB2312" w:cs="Arial Unicode MS" w:hint="eastAsia"/>
          <w:color w:val="000000"/>
          <w:kern w:val="0"/>
          <w:sz w:val="28"/>
          <w:szCs w:val="28"/>
        </w:rPr>
        <w:t>为</w:t>
      </w:r>
      <w:r w:rsidR="00D26981" w:rsidRPr="008924C9">
        <w:rPr>
          <w:rFonts w:ascii="仿宋_GB2312" w:eastAsia="仿宋_GB2312" w:cs="Arial Unicode MS" w:hint="eastAsia"/>
          <w:color w:val="000000"/>
          <w:kern w:val="0"/>
          <w:sz w:val="28"/>
          <w:szCs w:val="28"/>
        </w:rPr>
        <w:t>各</w:t>
      </w:r>
      <w:r w:rsidR="00D26981" w:rsidRPr="008924C9">
        <w:rPr>
          <w:rFonts w:ascii="仿宋_GB2312" w:eastAsia="仿宋_GB2312" w:cs="Arial Unicode MS"/>
          <w:color w:val="000000"/>
          <w:kern w:val="0"/>
          <w:sz w:val="28"/>
          <w:szCs w:val="28"/>
        </w:rPr>
        <w:t>单位</w:t>
      </w:r>
      <w:r w:rsidRPr="008924C9">
        <w:rPr>
          <w:rFonts w:ascii="仿宋_GB2312" w:eastAsia="仿宋_GB2312" w:cs="Arial Unicode MS" w:hint="eastAsia"/>
          <w:color w:val="000000"/>
          <w:kern w:val="0"/>
          <w:sz w:val="28"/>
          <w:szCs w:val="28"/>
        </w:rPr>
        <w:t>2016</w:t>
      </w:r>
      <w:r w:rsidR="00D26981" w:rsidRPr="008924C9">
        <w:rPr>
          <w:rFonts w:ascii="仿宋_GB2312" w:eastAsia="仿宋_GB2312" w:cs="Arial Unicode MS" w:hint="eastAsia"/>
          <w:color w:val="000000"/>
          <w:kern w:val="0"/>
          <w:sz w:val="28"/>
          <w:szCs w:val="28"/>
        </w:rPr>
        <w:t>年</w:t>
      </w:r>
      <w:r w:rsidRPr="008924C9">
        <w:rPr>
          <w:rFonts w:ascii="仿宋_GB2312" w:eastAsia="仿宋_GB2312" w:cs="Arial Unicode MS"/>
          <w:color w:val="000000"/>
          <w:kern w:val="0"/>
          <w:sz w:val="28"/>
          <w:szCs w:val="28"/>
        </w:rPr>
        <w:t>和</w:t>
      </w:r>
      <w:r w:rsidRPr="008924C9">
        <w:rPr>
          <w:rFonts w:ascii="仿宋_GB2312" w:eastAsia="仿宋_GB2312" w:cs="Arial Unicode MS" w:hint="eastAsia"/>
          <w:color w:val="000000"/>
          <w:kern w:val="0"/>
          <w:sz w:val="28"/>
          <w:szCs w:val="28"/>
        </w:rPr>
        <w:t>201</w:t>
      </w:r>
      <w:r w:rsidRPr="008924C9">
        <w:rPr>
          <w:rFonts w:ascii="仿宋_GB2312" w:eastAsia="仿宋_GB2312" w:cs="Arial Unicode MS"/>
          <w:color w:val="000000"/>
          <w:kern w:val="0"/>
          <w:sz w:val="28"/>
          <w:szCs w:val="28"/>
        </w:rPr>
        <w:t>7</w:t>
      </w:r>
      <w:r w:rsidR="00D26981" w:rsidRPr="008924C9">
        <w:rPr>
          <w:rFonts w:ascii="仿宋_GB2312" w:eastAsia="仿宋_GB2312" w:cs="Arial Unicode MS" w:hint="eastAsia"/>
          <w:color w:val="000000"/>
          <w:kern w:val="0"/>
          <w:sz w:val="28"/>
          <w:szCs w:val="28"/>
        </w:rPr>
        <w:t>年</w:t>
      </w:r>
      <w:r w:rsidRPr="008924C9">
        <w:rPr>
          <w:rFonts w:ascii="仿宋_GB2312" w:eastAsia="仿宋_GB2312" w:cs="Arial Unicode MS"/>
          <w:color w:val="000000"/>
          <w:kern w:val="0"/>
          <w:sz w:val="28"/>
          <w:szCs w:val="28"/>
        </w:rPr>
        <w:t>立项数</w:t>
      </w:r>
      <w:r w:rsidRPr="008924C9">
        <w:rPr>
          <w:rFonts w:ascii="仿宋_GB2312" w:eastAsia="仿宋_GB2312" w:cs="Arial Unicode MS" w:hint="eastAsia"/>
          <w:color w:val="000000"/>
          <w:kern w:val="0"/>
          <w:sz w:val="28"/>
          <w:szCs w:val="28"/>
        </w:rPr>
        <w:t>的平均</w:t>
      </w:r>
      <w:r w:rsidR="00D26981" w:rsidRPr="008924C9">
        <w:rPr>
          <w:rFonts w:ascii="仿宋_GB2312" w:eastAsia="仿宋_GB2312" w:cs="Arial Unicode MS" w:hint="eastAsia"/>
          <w:color w:val="000000"/>
          <w:kern w:val="0"/>
          <w:sz w:val="28"/>
          <w:szCs w:val="28"/>
        </w:rPr>
        <w:t>数</w:t>
      </w:r>
      <w:r w:rsidR="007B5CE6" w:rsidRPr="008924C9">
        <w:rPr>
          <w:rFonts w:ascii="仿宋_GB2312" w:eastAsia="仿宋_GB2312" w:cs="Arial Unicode MS" w:hint="eastAsia"/>
          <w:color w:val="000000"/>
          <w:kern w:val="0"/>
          <w:sz w:val="28"/>
          <w:szCs w:val="28"/>
        </w:rPr>
        <w:t>（</w:t>
      </w:r>
      <w:r w:rsidRPr="008924C9">
        <w:rPr>
          <w:rFonts w:ascii="仿宋_GB2312" w:eastAsia="仿宋_GB2312" w:cs="Arial Unicode MS"/>
          <w:color w:val="000000"/>
          <w:kern w:val="0"/>
          <w:sz w:val="28"/>
          <w:szCs w:val="28"/>
        </w:rPr>
        <w:t>广州</w:t>
      </w:r>
      <w:r w:rsidRPr="008924C9">
        <w:rPr>
          <w:rFonts w:ascii="仿宋_GB2312" w:eastAsia="仿宋_GB2312" w:cs="Arial Unicode MS" w:hint="eastAsia"/>
          <w:color w:val="000000"/>
          <w:kern w:val="0"/>
          <w:sz w:val="28"/>
          <w:szCs w:val="28"/>
        </w:rPr>
        <w:t>市</w:t>
      </w:r>
      <w:r w:rsidR="00D26981" w:rsidRPr="008924C9">
        <w:rPr>
          <w:rFonts w:ascii="仿宋_GB2312" w:eastAsia="仿宋_GB2312" w:cs="Arial Unicode MS" w:hint="eastAsia"/>
          <w:color w:val="000000"/>
          <w:kern w:val="0"/>
          <w:sz w:val="28"/>
          <w:szCs w:val="28"/>
        </w:rPr>
        <w:t>科技</w:t>
      </w:r>
      <w:r w:rsidR="00D26981" w:rsidRPr="008924C9">
        <w:rPr>
          <w:rFonts w:ascii="仿宋_GB2312" w:eastAsia="仿宋_GB2312" w:cs="Arial Unicode MS"/>
          <w:color w:val="000000"/>
          <w:kern w:val="0"/>
          <w:sz w:val="28"/>
          <w:szCs w:val="28"/>
        </w:rPr>
        <w:t>创新</w:t>
      </w:r>
      <w:r w:rsidRPr="008924C9">
        <w:rPr>
          <w:rFonts w:ascii="仿宋_GB2312" w:eastAsia="仿宋_GB2312" w:cs="Arial Unicode MS"/>
          <w:color w:val="000000"/>
          <w:kern w:val="0"/>
          <w:sz w:val="28"/>
          <w:szCs w:val="28"/>
        </w:rPr>
        <w:t>委</w:t>
      </w:r>
      <w:r w:rsidR="00D26981" w:rsidRPr="008924C9">
        <w:rPr>
          <w:rFonts w:ascii="仿宋_GB2312" w:eastAsia="仿宋_GB2312" w:cs="Arial Unicode MS" w:hint="eastAsia"/>
          <w:color w:val="000000"/>
          <w:kern w:val="0"/>
          <w:sz w:val="28"/>
          <w:szCs w:val="28"/>
        </w:rPr>
        <w:t>分</w:t>
      </w:r>
      <w:r w:rsidR="00D26981" w:rsidRPr="008924C9">
        <w:rPr>
          <w:rFonts w:ascii="仿宋_GB2312" w:eastAsia="仿宋_GB2312" w:cs="Arial Unicode MS"/>
          <w:color w:val="000000"/>
          <w:kern w:val="0"/>
          <w:sz w:val="28"/>
          <w:szCs w:val="28"/>
        </w:rPr>
        <w:t>到</w:t>
      </w:r>
      <w:r w:rsidR="007B5CE6" w:rsidRPr="008924C9">
        <w:rPr>
          <w:rFonts w:ascii="仿宋_GB2312" w:eastAsia="仿宋_GB2312" w:cs="Arial Unicode MS" w:hint="eastAsia"/>
          <w:color w:val="000000"/>
          <w:kern w:val="0"/>
          <w:sz w:val="28"/>
          <w:szCs w:val="28"/>
        </w:rPr>
        <w:t>各</w:t>
      </w:r>
      <w:r w:rsidR="007B5CE6" w:rsidRPr="008924C9">
        <w:rPr>
          <w:rFonts w:ascii="仿宋_GB2312" w:eastAsia="仿宋_GB2312" w:cs="Arial Unicode MS"/>
          <w:color w:val="000000"/>
          <w:kern w:val="0"/>
          <w:sz w:val="28"/>
          <w:szCs w:val="28"/>
        </w:rPr>
        <w:t>试</w:t>
      </w:r>
      <w:r w:rsidR="007B5CE6" w:rsidRPr="008924C9">
        <w:rPr>
          <w:rFonts w:ascii="仿宋_GB2312" w:eastAsia="仿宋_GB2312" w:cs="Arial Unicode MS" w:hint="eastAsia"/>
          <w:color w:val="000000"/>
          <w:kern w:val="0"/>
          <w:sz w:val="28"/>
          <w:szCs w:val="28"/>
        </w:rPr>
        <w:t>点</w:t>
      </w:r>
      <w:r w:rsidRPr="008924C9">
        <w:rPr>
          <w:rFonts w:ascii="仿宋_GB2312" w:eastAsia="仿宋_GB2312" w:cs="Arial Unicode MS"/>
          <w:color w:val="000000"/>
          <w:kern w:val="0"/>
          <w:sz w:val="28"/>
          <w:szCs w:val="28"/>
        </w:rPr>
        <w:t>单位</w:t>
      </w:r>
      <w:r w:rsidR="007B5CE6" w:rsidRPr="008924C9">
        <w:rPr>
          <w:rFonts w:ascii="仿宋_GB2312" w:eastAsia="仿宋_GB2312" w:cs="Arial Unicode MS" w:hint="eastAsia"/>
          <w:color w:val="000000"/>
          <w:kern w:val="0"/>
          <w:sz w:val="28"/>
          <w:szCs w:val="28"/>
        </w:rPr>
        <w:t>推荐</w:t>
      </w:r>
      <w:r w:rsidRPr="008924C9">
        <w:rPr>
          <w:rFonts w:ascii="仿宋_GB2312" w:eastAsia="仿宋_GB2312" w:cs="Arial Unicode MS"/>
          <w:color w:val="000000"/>
          <w:kern w:val="0"/>
          <w:sz w:val="28"/>
          <w:szCs w:val="28"/>
        </w:rPr>
        <w:t>立项权</w:t>
      </w:r>
      <w:r w:rsidR="007B5CE6" w:rsidRPr="008924C9">
        <w:rPr>
          <w:rFonts w:ascii="仿宋_GB2312" w:eastAsia="仿宋_GB2312" w:cs="Arial Unicode MS"/>
          <w:color w:val="000000"/>
          <w:kern w:val="0"/>
          <w:sz w:val="28"/>
          <w:szCs w:val="28"/>
        </w:rPr>
        <w:t>主要参考</w:t>
      </w:r>
      <w:r w:rsidR="00D26981" w:rsidRPr="008924C9">
        <w:rPr>
          <w:rFonts w:ascii="仿宋_GB2312" w:eastAsia="仿宋_GB2312" w:cs="Arial Unicode MS" w:hint="eastAsia"/>
          <w:color w:val="000000"/>
          <w:kern w:val="0"/>
          <w:sz w:val="28"/>
          <w:szCs w:val="28"/>
        </w:rPr>
        <w:t>这</w:t>
      </w:r>
      <w:r w:rsidR="00D26981" w:rsidRPr="008924C9">
        <w:rPr>
          <w:rFonts w:ascii="仿宋_GB2312" w:eastAsia="仿宋_GB2312" w:cs="Arial Unicode MS"/>
          <w:color w:val="000000"/>
          <w:kern w:val="0"/>
          <w:sz w:val="28"/>
          <w:szCs w:val="28"/>
        </w:rPr>
        <w:t>两</w:t>
      </w:r>
      <w:r w:rsidR="00D26981" w:rsidRPr="008924C9">
        <w:rPr>
          <w:rFonts w:ascii="仿宋_GB2312" w:eastAsia="仿宋_GB2312" w:cs="Arial Unicode MS" w:hint="eastAsia"/>
          <w:color w:val="000000"/>
          <w:kern w:val="0"/>
          <w:sz w:val="28"/>
          <w:szCs w:val="28"/>
        </w:rPr>
        <w:t>年</w:t>
      </w:r>
      <w:r w:rsidR="007B5CE6" w:rsidRPr="008924C9">
        <w:rPr>
          <w:rFonts w:ascii="仿宋_GB2312" w:eastAsia="仿宋_GB2312" w:cs="Arial Unicode MS" w:hint="eastAsia"/>
          <w:color w:val="000000"/>
          <w:kern w:val="0"/>
          <w:sz w:val="28"/>
          <w:szCs w:val="28"/>
        </w:rPr>
        <w:t>的</w:t>
      </w:r>
      <w:r w:rsidR="007B5CE6" w:rsidRPr="008924C9">
        <w:rPr>
          <w:rFonts w:ascii="仿宋_GB2312" w:eastAsia="仿宋_GB2312" w:cs="Arial Unicode MS"/>
          <w:color w:val="000000"/>
          <w:kern w:val="0"/>
          <w:sz w:val="28"/>
          <w:szCs w:val="28"/>
        </w:rPr>
        <w:t>项目</w:t>
      </w:r>
      <w:r w:rsidRPr="008924C9">
        <w:rPr>
          <w:rFonts w:ascii="仿宋_GB2312" w:eastAsia="仿宋_GB2312" w:cs="Arial Unicode MS"/>
          <w:color w:val="000000"/>
          <w:kern w:val="0"/>
          <w:sz w:val="28"/>
          <w:szCs w:val="28"/>
        </w:rPr>
        <w:t>立项数</w:t>
      </w:r>
      <w:r w:rsidR="007B5CE6" w:rsidRPr="008924C9">
        <w:rPr>
          <w:rFonts w:ascii="仿宋_GB2312" w:eastAsia="仿宋_GB2312" w:cs="Arial Unicode MS" w:hint="eastAsia"/>
          <w:color w:val="000000"/>
          <w:kern w:val="0"/>
          <w:sz w:val="28"/>
          <w:szCs w:val="28"/>
        </w:rPr>
        <w:t>）</w:t>
      </w:r>
      <w:r w:rsidR="00357CBF" w:rsidRPr="008924C9">
        <w:rPr>
          <w:rFonts w:ascii="仿宋_GB2312" w:eastAsia="仿宋_GB2312" w:cs="Arial Unicode MS" w:hint="eastAsia"/>
          <w:color w:val="000000"/>
          <w:kern w:val="0"/>
          <w:sz w:val="28"/>
          <w:szCs w:val="28"/>
        </w:rPr>
        <w:t>，</w:t>
      </w:r>
      <w:r w:rsidR="00357CBF" w:rsidRPr="008924C9">
        <w:rPr>
          <w:rFonts w:ascii="仿宋_GB2312" w:eastAsia="仿宋_GB2312" w:cs="Arial Unicode MS"/>
          <w:color w:val="000000"/>
          <w:kern w:val="0"/>
          <w:sz w:val="28"/>
          <w:szCs w:val="28"/>
        </w:rPr>
        <w:t>申报</w:t>
      </w:r>
      <w:r w:rsidR="00357CBF" w:rsidRPr="008924C9">
        <w:rPr>
          <w:rFonts w:ascii="仿宋_GB2312" w:eastAsia="仿宋_GB2312" w:cs="Arial Unicode MS" w:hint="eastAsia"/>
          <w:color w:val="000000"/>
          <w:kern w:val="0"/>
          <w:sz w:val="28"/>
          <w:szCs w:val="28"/>
        </w:rPr>
        <w:t>指标</w:t>
      </w:r>
      <w:r w:rsidR="00357CBF" w:rsidRPr="008924C9">
        <w:rPr>
          <w:rFonts w:ascii="仿宋_GB2312" w:eastAsia="仿宋_GB2312" w:cs="Arial Unicode MS"/>
          <w:color w:val="000000"/>
          <w:kern w:val="0"/>
          <w:sz w:val="28"/>
          <w:szCs w:val="28"/>
        </w:rPr>
        <w:t>为3</w:t>
      </w:r>
      <w:r w:rsidR="00357CBF" w:rsidRPr="008924C9">
        <w:rPr>
          <w:rFonts w:ascii="仿宋_GB2312" w:eastAsia="仿宋_GB2312" w:cs="Arial Unicode MS" w:hint="eastAsia"/>
          <w:color w:val="000000"/>
          <w:kern w:val="0"/>
          <w:sz w:val="28"/>
          <w:szCs w:val="28"/>
        </w:rPr>
        <w:t>.5的</w:t>
      </w:r>
      <w:r w:rsidR="009D67E2" w:rsidRPr="008924C9">
        <w:rPr>
          <w:rFonts w:ascii="仿宋_GB2312" w:eastAsia="仿宋_GB2312" w:cs="Arial Unicode MS" w:hint="eastAsia"/>
          <w:color w:val="000000"/>
          <w:kern w:val="0"/>
          <w:sz w:val="28"/>
          <w:szCs w:val="28"/>
        </w:rPr>
        <w:t>单位</w:t>
      </w:r>
      <w:r w:rsidR="00357CBF" w:rsidRPr="008924C9">
        <w:rPr>
          <w:rFonts w:ascii="仿宋_GB2312" w:eastAsia="仿宋_GB2312" w:cs="Arial Unicode MS" w:hint="eastAsia"/>
          <w:color w:val="000000"/>
          <w:kern w:val="0"/>
          <w:sz w:val="28"/>
          <w:szCs w:val="28"/>
        </w:rPr>
        <w:t>，</w:t>
      </w:r>
      <w:r w:rsidR="009D67E2">
        <w:rPr>
          <w:rFonts w:ascii="仿宋_GB2312" w:eastAsia="仿宋_GB2312" w:cs="Arial Unicode MS" w:hint="eastAsia"/>
          <w:color w:val="000000"/>
          <w:kern w:val="0"/>
          <w:sz w:val="28"/>
          <w:szCs w:val="28"/>
        </w:rPr>
        <w:t>该</w:t>
      </w:r>
      <w:r w:rsidR="009D67E2">
        <w:rPr>
          <w:rFonts w:ascii="仿宋_GB2312" w:eastAsia="仿宋_GB2312" w:cs="Arial Unicode MS"/>
          <w:color w:val="000000"/>
          <w:kern w:val="0"/>
          <w:sz w:val="28"/>
          <w:szCs w:val="28"/>
        </w:rPr>
        <w:t>单位</w:t>
      </w:r>
      <w:r w:rsidR="00357CBF" w:rsidRPr="008924C9">
        <w:rPr>
          <w:rFonts w:ascii="仿宋_GB2312" w:eastAsia="仿宋_GB2312" w:cs="Arial Unicode MS" w:hint="eastAsia"/>
          <w:color w:val="000000"/>
          <w:kern w:val="0"/>
          <w:sz w:val="28"/>
          <w:szCs w:val="28"/>
        </w:rPr>
        <w:t>年</w:t>
      </w:r>
      <w:r w:rsidR="006B1BDC" w:rsidRPr="008924C9">
        <w:rPr>
          <w:rFonts w:ascii="仿宋_GB2312" w:eastAsia="仿宋_GB2312" w:cs="Arial Unicode MS" w:hint="eastAsia"/>
          <w:color w:val="000000"/>
          <w:kern w:val="0"/>
          <w:sz w:val="28"/>
          <w:szCs w:val="28"/>
        </w:rPr>
        <w:t>度</w:t>
      </w:r>
      <w:r w:rsidR="006B1BDC" w:rsidRPr="008924C9">
        <w:rPr>
          <w:rFonts w:ascii="仿宋_GB2312" w:eastAsia="仿宋_GB2312" w:cs="Arial Unicode MS"/>
          <w:color w:val="000000"/>
          <w:kern w:val="0"/>
          <w:sz w:val="28"/>
          <w:szCs w:val="28"/>
        </w:rPr>
        <w:t>内</w:t>
      </w:r>
      <w:r w:rsidR="00357CBF" w:rsidRPr="008924C9">
        <w:rPr>
          <w:rFonts w:ascii="仿宋_GB2312" w:eastAsia="仿宋_GB2312" w:cs="Arial Unicode MS" w:hint="eastAsia"/>
          <w:color w:val="000000"/>
          <w:kern w:val="0"/>
          <w:sz w:val="28"/>
          <w:szCs w:val="28"/>
        </w:rPr>
        <w:t>申报数</w:t>
      </w:r>
      <w:r w:rsidR="00357CBF" w:rsidRPr="008924C9">
        <w:rPr>
          <w:rFonts w:ascii="仿宋_GB2312" w:eastAsia="仿宋_GB2312" w:cs="Arial Unicode MS"/>
          <w:color w:val="000000"/>
          <w:kern w:val="0"/>
          <w:sz w:val="28"/>
          <w:szCs w:val="28"/>
        </w:rPr>
        <w:t>不得超过</w:t>
      </w:r>
      <w:r w:rsidR="00357CBF" w:rsidRPr="008924C9">
        <w:rPr>
          <w:rFonts w:ascii="仿宋_GB2312" w:eastAsia="仿宋_GB2312" w:cs="Arial Unicode MS" w:hint="eastAsia"/>
          <w:color w:val="000000"/>
          <w:kern w:val="0"/>
          <w:sz w:val="28"/>
          <w:szCs w:val="28"/>
        </w:rPr>
        <w:t>4项，连续两年</w:t>
      </w:r>
      <w:r w:rsidR="00357CBF" w:rsidRPr="008924C9">
        <w:rPr>
          <w:rFonts w:ascii="仿宋_GB2312" w:eastAsia="仿宋_GB2312" w:cs="Arial Unicode MS"/>
          <w:color w:val="000000"/>
          <w:kern w:val="0"/>
          <w:sz w:val="28"/>
          <w:szCs w:val="28"/>
        </w:rPr>
        <w:t>申报</w:t>
      </w:r>
      <w:r w:rsidR="00357CBF" w:rsidRPr="008924C9">
        <w:rPr>
          <w:rFonts w:ascii="仿宋_GB2312" w:eastAsia="仿宋_GB2312" w:cs="Arial Unicode MS" w:hint="eastAsia"/>
          <w:color w:val="000000"/>
          <w:kern w:val="0"/>
          <w:sz w:val="28"/>
          <w:szCs w:val="28"/>
        </w:rPr>
        <w:t>总</w:t>
      </w:r>
      <w:r w:rsidR="00357CBF" w:rsidRPr="008924C9">
        <w:rPr>
          <w:rFonts w:ascii="仿宋_GB2312" w:eastAsia="仿宋_GB2312" w:cs="Arial Unicode MS"/>
          <w:color w:val="000000"/>
          <w:kern w:val="0"/>
          <w:sz w:val="28"/>
          <w:szCs w:val="28"/>
        </w:rPr>
        <w:t>数不超过</w:t>
      </w:r>
      <w:r w:rsidR="00357CBF" w:rsidRPr="008924C9">
        <w:rPr>
          <w:rFonts w:ascii="仿宋_GB2312" w:eastAsia="仿宋_GB2312" w:cs="Arial Unicode MS" w:hint="eastAsia"/>
          <w:color w:val="000000"/>
          <w:kern w:val="0"/>
          <w:sz w:val="28"/>
          <w:szCs w:val="28"/>
        </w:rPr>
        <w:t>7项。</w:t>
      </w:r>
    </w:p>
    <w:p w14:paraId="1348F099" w14:textId="6880C864" w:rsidR="00E642DE" w:rsidRPr="00D03A12" w:rsidRDefault="00E642DE" w:rsidP="0041474F">
      <w:pPr>
        <w:pStyle w:val="Default"/>
        <w:numPr>
          <w:ilvl w:val="0"/>
          <w:numId w:val="3"/>
        </w:numPr>
        <w:jc w:val="both"/>
        <w:rPr>
          <w:rFonts w:ascii="黑体" w:eastAsia="黑体" w:hAnsi="黑体" w:cs="Times New Roman"/>
          <w:sz w:val="32"/>
          <w:szCs w:val="28"/>
        </w:rPr>
      </w:pPr>
      <w:r w:rsidRPr="00D03A12">
        <w:rPr>
          <w:rFonts w:ascii="黑体" w:eastAsia="黑体" w:hAnsi="黑体" w:cs="Times New Roman"/>
          <w:sz w:val="32"/>
          <w:szCs w:val="28"/>
        </w:rPr>
        <w:t>评审</w:t>
      </w:r>
      <w:r w:rsidR="002B0A19" w:rsidRPr="00D03A12">
        <w:rPr>
          <w:rFonts w:ascii="黑体" w:eastAsia="黑体" w:hAnsi="黑体" w:cs="Times New Roman"/>
          <w:sz w:val="32"/>
          <w:szCs w:val="28"/>
        </w:rPr>
        <w:t>组织</w:t>
      </w:r>
    </w:p>
    <w:p w14:paraId="5D4C78E3" w14:textId="56C2ABCB" w:rsidR="00907F06" w:rsidRDefault="00CE6ACF" w:rsidP="00050B8B">
      <w:pPr>
        <w:pStyle w:val="Default"/>
        <w:ind w:firstLineChars="250" w:firstLine="800"/>
        <w:jc w:val="both"/>
        <w:rPr>
          <w:rFonts w:ascii="Times New Roman" w:eastAsia="仿宋_GB2312" w:hAnsi="Times New Roman" w:cs="Times New Roman"/>
          <w:sz w:val="32"/>
          <w:szCs w:val="28"/>
        </w:rPr>
      </w:pPr>
      <w:r>
        <w:rPr>
          <w:rFonts w:ascii="Times New Roman" w:eastAsia="仿宋_GB2312" w:hAnsi="Times New Roman" w:cs="Times New Roman" w:hint="eastAsia"/>
          <w:sz w:val="32"/>
          <w:szCs w:val="28"/>
        </w:rPr>
        <w:t>项目</w:t>
      </w:r>
      <w:r>
        <w:rPr>
          <w:rFonts w:ascii="Times New Roman" w:eastAsia="仿宋_GB2312" w:hAnsi="Times New Roman" w:cs="Times New Roman"/>
          <w:sz w:val="32"/>
          <w:szCs w:val="28"/>
        </w:rPr>
        <w:t>评审采取</w:t>
      </w:r>
      <w:r w:rsidR="00522035" w:rsidRPr="00D03A12">
        <w:rPr>
          <w:rFonts w:ascii="Times New Roman" w:eastAsia="仿宋_GB2312" w:hAnsi="Times New Roman" w:cs="Times New Roman"/>
          <w:sz w:val="32"/>
          <w:szCs w:val="28"/>
        </w:rPr>
        <w:t>项目负责人现场</w:t>
      </w:r>
      <w:r w:rsidR="00522035" w:rsidRPr="00D03A12">
        <w:rPr>
          <w:rFonts w:ascii="Times New Roman" w:eastAsia="仿宋_GB2312" w:hAnsi="Times New Roman" w:cs="Times New Roman"/>
          <w:sz w:val="32"/>
          <w:szCs w:val="28"/>
        </w:rPr>
        <w:t>PPT</w:t>
      </w:r>
      <w:r w:rsidR="00522035" w:rsidRPr="00D03A12">
        <w:rPr>
          <w:rFonts w:ascii="Times New Roman" w:eastAsia="仿宋_GB2312" w:hAnsi="Times New Roman" w:cs="Times New Roman"/>
          <w:sz w:val="32"/>
          <w:szCs w:val="28"/>
        </w:rPr>
        <w:t>汇报答辩评审，</w:t>
      </w:r>
      <w:r w:rsidR="00907F06" w:rsidRPr="00D03A12">
        <w:rPr>
          <w:rFonts w:ascii="Times New Roman" w:eastAsia="仿宋_GB2312" w:hAnsi="Times New Roman" w:cs="Times New Roman"/>
          <w:sz w:val="32"/>
          <w:szCs w:val="28"/>
        </w:rPr>
        <w:t>并接受专家质询</w:t>
      </w:r>
      <w:r w:rsidR="005C6323">
        <w:rPr>
          <w:rFonts w:ascii="Times New Roman" w:eastAsia="仿宋_GB2312" w:hAnsi="Times New Roman" w:cs="Times New Roman" w:hint="eastAsia"/>
          <w:sz w:val="32"/>
          <w:szCs w:val="28"/>
        </w:rPr>
        <w:t>。</w:t>
      </w:r>
      <w:r w:rsidR="00050B8B" w:rsidRPr="00050B8B">
        <w:rPr>
          <w:rFonts w:ascii="Times New Roman" w:eastAsia="仿宋_GB2312" w:hAnsi="Times New Roman" w:cs="Times New Roman" w:hint="eastAsia"/>
          <w:sz w:val="32"/>
          <w:szCs w:val="28"/>
        </w:rPr>
        <w:t>项目答辩需申报人本人亲自参加</w:t>
      </w:r>
      <w:r w:rsidR="00050B8B">
        <w:rPr>
          <w:rFonts w:ascii="Times New Roman" w:eastAsia="仿宋_GB2312" w:hAnsi="Times New Roman" w:cs="Times New Roman" w:hint="eastAsia"/>
          <w:sz w:val="32"/>
          <w:szCs w:val="28"/>
        </w:rPr>
        <w:t>，</w:t>
      </w:r>
      <w:r w:rsidR="00050B8B" w:rsidRPr="00050B8B">
        <w:rPr>
          <w:rFonts w:ascii="Times New Roman" w:eastAsia="仿宋_GB2312" w:hAnsi="Times New Roman" w:cs="Times New Roman" w:hint="eastAsia"/>
          <w:sz w:val="32"/>
          <w:szCs w:val="28"/>
        </w:rPr>
        <w:t>答辩时间为</w:t>
      </w:r>
      <w:r w:rsidR="00050B8B" w:rsidRPr="00050B8B">
        <w:rPr>
          <w:rFonts w:ascii="Times New Roman" w:eastAsia="仿宋_GB2312" w:hAnsi="Times New Roman" w:cs="Times New Roman"/>
          <w:sz w:val="32"/>
          <w:szCs w:val="28"/>
        </w:rPr>
        <w:t>10</w:t>
      </w:r>
      <w:r w:rsidR="00050B8B">
        <w:rPr>
          <w:rFonts w:ascii="Times New Roman" w:eastAsia="仿宋_GB2312" w:hAnsi="Times New Roman" w:cs="Times New Roman" w:hint="eastAsia"/>
          <w:sz w:val="32"/>
          <w:szCs w:val="28"/>
        </w:rPr>
        <w:t>分钟，</w:t>
      </w:r>
      <w:r w:rsidR="00050B8B">
        <w:rPr>
          <w:rFonts w:ascii="Times New Roman" w:eastAsia="仿宋_GB2312" w:hAnsi="Times New Roman" w:cs="Times New Roman"/>
          <w:sz w:val="32"/>
          <w:szCs w:val="28"/>
        </w:rPr>
        <w:t>包括</w:t>
      </w:r>
      <w:r w:rsidR="00050B8B" w:rsidRPr="00050B8B">
        <w:rPr>
          <w:rFonts w:ascii="Times New Roman" w:eastAsia="仿宋_GB2312" w:hAnsi="Times New Roman" w:cs="Times New Roman" w:hint="eastAsia"/>
          <w:sz w:val="32"/>
          <w:szCs w:val="28"/>
        </w:rPr>
        <w:t>自我陈述（</w:t>
      </w:r>
      <w:r w:rsidR="00050B8B" w:rsidRPr="00050B8B">
        <w:rPr>
          <w:rFonts w:ascii="Times New Roman" w:eastAsia="仿宋_GB2312" w:hAnsi="Times New Roman" w:cs="Times New Roman"/>
          <w:sz w:val="32"/>
          <w:szCs w:val="28"/>
        </w:rPr>
        <w:t>5</w:t>
      </w:r>
      <w:r w:rsidR="00050B8B" w:rsidRPr="00050B8B">
        <w:rPr>
          <w:rFonts w:ascii="Times New Roman" w:eastAsia="仿宋_GB2312" w:hAnsi="Times New Roman" w:cs="Times New Roman" w:hint="eastAsia"/>
          <w:sz w:val="32"/>
          <w:szCs w:val="28"/>
        </w:rPr>
        <w:t>分钟）</w:t>
      </w:r>
      <w:r w:rsidR="00050B8B">
        <w:rPr>
          <w:rFonts w:ascii="Times New Roman" w:eastAsia="仿宋_GB2312" w:hAnsi="Times New Roman" w:cs="Times New Roman" w:hint="eastAsia"/>
          <w:sz w:val="32"/>
          <w:szCs w:val="28"/>
        </w:rPr>
        <w:t>和</w:t>
      </w:r>
      <w:r w:rsidR="00050B8B" w:rsidRPr="00050B8B">
        <w:rPr>
          <w:rFonts w:ascii="Times New Roman" w:eastAsia="仿宋_GB2312" w:hAnsi="Times New Roman" w:cs="Times New Roman" w:hint="eastAsia"/>
          <w:sz w:val="32"/>
          <w:szCs w:val="28"/>
        </w:rPr>
        <w:t>提问与答疑（</w:t>
      </w:r>
      <w:r w:rsidR="00050B8B" w:rsidRPr="00050B8B">
        <w:rPr>
          <w:rFonts w:ascii="Times New Roman" w:eastAsia="仿宋_GB2312" w:hAnsi="Times New Roman" w:cs="Times New Roman"/>
          <w:sz w:val="32"/>
          <w:szCs w:val="28"/>
        </w:rPr>
        <w:t>5</w:t>
      </w:r>
      <w:r w:rsidR="00050B8B" w:rsidRPr="00050B8B">
        <w:rPr>
          <w:rFonts w:ascii="Times New Roman" w:eastAsia="仿宋_GB2312" w:hAnsi="Times New Roman" w:cs="Times New Roman" w:hint="eastAsia"/>
          <w:sz w:val="32"/>
          <w:szCs w:val="28"/>
        </w:rPr>
        <w:t>分钟）。</w:t>
      </w:r>
      <w:r>
        <w:rPr>
          <w:rFonts w:ascii="Times New Roman" w:eastAsia="仿宋_GB2312" w:hAnsi="Times New Roman" w:cs="Times New Roman" w:hint="eastAsia"/>
          <w:sz w:val="32"/>
          <w:szCs w:val="28"/>
        </w:rPr>
        <w:t>拟</w:t>
      </w:r>
      <w:r>
        <w:rPr>
          <w:rFonts w:ascii="Times New Roman" w:eastAsia="仿宋_GB2312" w:hAnsi="Times New Roman" w:cs="Times New Roman"/>
          <w:sz w:val="32"/>
          <w:szCs w:val="28"/>
        </w:rPr>
        <w:t>邀请</w:t>
      </w:r>
      <w:r w:rsidR="00907F06" w:rsidRPr="00D03A12">
        <w:rPr>
          <w:rFonts w:ascii="Times New Roman" w:eastAsia="仿宋_GB2312" w:hAnsi="Times New Roman" w:cs="Times New Roman"/>
          <w:sz w:val="32"/>
          <w:szCs w:val="28"/>
        </w:rPr>
        <w:t>7-9</w:t>
      </w:r>
      <w:r w:rsidR="00907F06" w:rsidRPr="00D03A12">
        <w:rPr>
          <w:rFonts w:ascii="Times New Roman" w:eastAsia="仿宋_GB2312" w:hAnsi="Times New Roman" w:cs="Times New Roman"/>
          <w:sz w:val="32"/>
          <w:szCs w:val="28"/>
        </w:rPr>
        <w:t>位</w:t>
      </w:r>
      <w:r w:rsidRPr="00D03A12">
        <w:rPr>
          <w:rFonts w:ascii="Times New Roman" w:eastAsia="仿宋_GB2312" w:hAnsi="Times New Roman" w:cs="Times New Roman"/>
          <w:sz w:val="32"/>
          <w:szCs w:val="28"/>
        </w:rPr>
        <w:t>评审专家</w:t>
      </w:r>
      <w:r w:rsidR="00907F06" w:rsidRPr="00D03A12">
        <w:rPr>
          <w:rFonts w:ascii="Times New Roman" w:eastAsia="仿宋_GB2312" w:hAnsi="Times New Roman" w:cs="Times New Roman"/>
          <w:sz w:val="32"/>
          <w:szCs w:val="28"/>
        </w:rPr>
        <w:t>，</w:t>
      </w:r>
      <w:r w:rsidR="005C6323" w:rsidRPr="005C6323">
        <w:rPr>
          <w:rFonts w:ascii="Times New Roman" w:eastAsia="仿宋_GB2312" w:hAnsi="Times New Roman" w:cs="Times New Roman" w:hint="eastAsia"/>
          <w:sz w:val="32"/>
          <w:szCs w:val="28"/>
        </w:rPr>
        <w:t>专家</w:t>
      </w:r>
      <w:r w:rsidR="005C6323">
        <w:rPr>
          <w:rFonts w:ascii="Times New Roman" w:eastAsia="仿宋_GB2312" w:hAnsi="Times New Roman" w:cs="Times New Roman" w:hint="eastAsia"/>
          <w:sz w:val="32"/>
          <w:szCs w:val="28"/>
        </w:rPr>
        <w:t>依据</w:t>
      </w:r>
      <w:r w:rsidR="00907F06" w:rsidRPr="00D03A12">
        <w:rPr>
          <w:rFonts w:ascii="Times New Roman" w:eastAsia="仿宋_GB2312" w:hAnsi="Times New Roman" w:cs="Times New Roman"/>
          <w:sz w:val="32"/>
          <w:szCs w:val="28"/>
        </w:rPr>
        <w:t>评分表（见表</w:t>
      </w:r>
      <w:r w:rsidR="00907F06" w:rsidRPr="00D03A12">
        <w:rPr>
          <w:rFonts w:ascii="Times New Roman" w:eastAsia="仿宋_GB2312" w:hAnsi="Times New Roman" w:cs="Times New Roman"/>
          <w:sz w:val="32"/>
          <w:szCs w:val="28"/>
        </w:rPr>
        <w:t>2</w:t>
      </w:r>
      <w:r w:rsidR="00907F06" w:rsidRPr="00D03A12">
        <w:rPr>
          <w:rFonts w:ascii="Times New Roman" w:eastAsia="仿宋_GB2312" w:hAnsi="Times New Roman" w:cs="Times New Roman"/>
          <w:sz w:val="32"/>
          <w:szCs w:val="28"/>
        </w:rPr>
        <w:t>）</w:t>
      </w:r>
      <w:r w:rsidR="005C6323">
        <w:rPr>
          <w:rFonts w:ascii="Times New Roman" w:eastAsia="仿宋_GB2312" w:hAnsi="Times New Roman" w:cs="Times New Roman" w:hint="eastAsia"/>
          <w:sz w:val="32"/>
          <w:szCs w:val="28"/>
        </w:rPr>
        <w:t>打分</w:t>
      </w:r>
      <w:r w:rsidR="00907F06" w:rsidRPr="00D03A12">
        <w:rPr>
          <w:rFonts w:ascii="Times New Roman" w:eastAsia="仿宋_GB2312" w:hAnsi="Times New Roman" w:cs="Times New Roman"/>
          <w:sz w:val="32"/>
          <w:szCs w:val="28"/>
        </w:rPr>
        <w:t>，</w:t>
      </w:r>
      <w:r w:rsidR="00646CD1" w:rsidRPr="00D03A12">
        <w:rPr>
          <w:rFonts w:ascii="Times New Roman" w:eastAsia="仿宋_GB2312" w:hAnsi="Times New Roman" w:cs="Times New Roman"/>
          <w:sz w:val="32"/>
          <w:szCs w:val="28"/>
        </w:rPr>
        <w:t>专家</w:t>
      </w:r>
      <w:r w:rsidR="00522035" w:rsidRPr="00D03A12">
        <w:rPr>
          <w:rFonts w:ascii="Times New Roman" w:eastAsia="仿宋_GB2312" w:hAnsi="Times New Roman" w:cs="Times New Roman"/>
          <w:sz w:val="32"/>
          <w:szCs w:val="28"/>
        </w:rPr>
        <w:t>评分</w:t>
      </w:r>
      <w:r w:rsidR="00AA41C7">
        <w:rPr>
          <w:rFonts w:ascii="Times New Roman" w:eastAsia="仿宋_GB2312" w:hAnsi="Times New Roman" w:cs="Times New Roman"/>
          <w:sz w:val="32"/>
          <w:szCs w:val="28"/>
        </w:rPr>
        <w:t>平均值为项目</w:t>
      </w:r>
      <w:r w:rsidR="00522035" w:rsidRPr="00D03A12">
        <w:rPr>
          <w:rFonts w:ascii="Times New Roman" w:eastAsia="仿宋_GB2312" w:hAnsi="Times New Roman" w:cs="Times New Roman"/>
          <w:sz w:val="32"/>
          <w:szCs w:val="28"/>
        </w:rPr>
        <w:t>得分</w:t>
      </w:r>
      <w:r>
        <w:rPr>
          <w:rFonts w:ascii="Times New Roman" w:eastAsia="仿宋_GB2312" w:hAnsi="Times New Roman" w:cs="Times New Roman" w:hint="eastAsia"/>
          <w:sz w:val="32"/>
          <w:szCs w:val="28"/>
        </w:rPr>
        <w:t>。</w:t>
      </w:r>
      <w:r w:rsidR="00646CD1" w:rsidRPr="00D03A12">
        <w:rPr>
          <w:rFonts w:ascii="Times New Roman" w:eastAsia="仿宋_GB2312" w:hAnsi="Times New Roman" w:cs="Times New Roman"/>
          <w:sz w:val="32"/>
          <w:szCs w:val="28"/>
        </w:rPr>
        <w:t>各单位</w:t>
      </w:r>
      <w:r w:rsidR="00AA41C7">
        <w:rPr>
          <w:rFonts w:ascii="Times New Roman" w:eastAsia="仿宋_GB2312" w:hAnsi="Times New Roman" w:cs="Times New Roman" w:hint="eastAsia"/>
          <w:sz w:val="32"/>
          <w:szCs w:val="28"/>
        </w:rPr>
        <w:t>可</w:t>
      </w:r>
      <w:r w:rsidR="00646CD1" w:rsidRPr="00D03A12">
        <w:rPr>
          <w:rFonts w:ascii="Times New Roman" w:eastAsia="仿宋_GB2312" w:hAnsi="Times New Roman" w:cs="Times New Roman"/>
          <w:sz w:val="32"/>
          <w:szCs w:val="28"/>
        </w:rPr>
        <w:t>推荐</w:t>
      </w:r>
      <w:r w:rsidR="00646CD1" w:rsidRPr="00D03A12">
        <w:rPr>
          <w:rFonts w:ascii="Times New Roman" w:eastAsia="仿宋_GB2312" w:hAnsi="Times New Roman" w:cs="Times New Roman"/>
          <w:sz w:val="32"/>
          <w:szCs w:val="28"/>
        </w:rPr>
        <w:t>1</w:t>
      </w:r>
      <w:r w:rsidR="00646CD1" w:rsidRPr="00D03A12">
        <w:rPr>
          <w:rFonts w:ascii="Times New Roman" w:eastAsia="仿宋_GB2312" w:hAnsi="Times New Roman" w:cs="Times New Roman"/>
          <w:sz w:val="32"/>
          <w:szCs w:val="28"/>
        </w:rPr>
        <w:t>位</w:t>
      </w:r>
      <w:r w:rsidR="00616146">
        <w:rPr>
          <w:rFonts w:ascii="Times New Roman" w:eastAsia="仿宋_GB2312" w:hAnsi="Times New Roman" w:cs="Times New Roman" w:hint="eastAsia"/>
          <w:sz w:val="32"/>
          <w:szCs w:val="28"/>
        </w:rPr>
        <w:t>本单位技术</w:t>
      </w:r>
      <w:r w:rsidR="00616146">
        <w:rPr>
          <w:rFonts w:ascii="Times New Roman" w:eastAsia="仿宋_GB2312" w:hAnsi="Times New Roman" w:cs="Times New Roman"/>
          <w:sz w:val="32"/>
          <w:szCs w:val="28"/>
        </w:rPr>
        <w:t>领域</w:t>
      </w:r>
      <w:r w:rsidR="00AA32F9">
        <w:rPr>
          <w:rFonts w:ascii="Times New Roman" w:eastAsia="仿宋_GB2312" w:hAnsi="Times New Roman" w:cs="Times New Roman" w:hint="eastAsia"/>
          <w:sz w:val="32"/>
          <w:szCs w:val="28"/>
        </w:rPr>
        <w:t>方向</w:t>
      </w:r>
      <w:r w:rsidR="00AA32F9">
        <w:rPr>
          <w:rFonts w:ascii="Times New Roman" w:eastAsia="仿宋_GB2312" w:hAnsi="Times New Roman" w:cs="Times New Roman"/>
          <w:sz w:val="32"/>
          <w:szCs w:val="28"/>
        </w:rPr>
        <w:t>的</w:t>
      </w:r>
      <w:r w:rsidR="00AA41C7">
        <w:rPr>
          <w:rFonts w:ascii="Times New Roman" w:eastAsia="仿宋_GB2312" w:hAnsi="Times New Roman" w:cs="Times New Roman"/>
          <w:sz w:val="32"/>
          <w:szCs w:val="28"/>
        </w:rPr>
        <w:t>评审专家</w:t>
      </w:r>
      <w:r w:rsidR="00646CD1" w:rsidRPr="00D03A12">
        <w:rPr>
          <w:rFonts w:ascii="Times New Roman" w:eastAsia="仿宋_GB2312" w:hAnsi="Times New Roman" w:cs="Times New Roman"/>
          <w:sz w:val="32"/>
          <w:szCs w:val="28"/>
        </w:rPr>
        <w:t>。</w:t>
      </w:r>
    </w:p>
    <w:p w14:paraId="74293866" w14:textId="7CB0EF9F" w:rsidR="00FC2451" w:rsidRPr="00D03A12" w:rsidRDefault="00FC2451" w:rsidP="00FC2451">
      <w:pPr>
        <w:pStyle w:val="Default"/>
        <w:numPr>
          <w:ilvl w:val="0"/>
          <w:numId w:val="3"/>
        </w:numPr>
        <w:jc w:val="both"/>
        <w:rPr>
          <w:rFonts w:ascii="黑体" w:eastAsia="黑体" w:hAnsi="黑体" w:cs="Times New Roman"/>
          <w:sz w:val="32"/>
          <w:szCs w:val="28"/>
        </w:rPr>
      </w:pPr>
      <w:r w:rsidRPr="00D03A12">
        <w:rPr>
          <w:rFonts w:ascii="黑体" w:eastAsia="黑体" w:hAnsi="黑体" w:cs="Times New Roman"/>
          <w:sz w:val="32"/>
          <w:szCs w:val="28"/>
        </w:rPr>
        <w:t>推荐立项</w:t>
      </w:r>
    </w:p>
    <w:p w14:paraId="16D1DC2B" w14:textId="5C674360" w:rsidR="00C350E7" w:rsidRPr="00D03A12" w:rsidRDefault="004D3236" w:rsidP="00C350E7">
      <w:pPr>
        <w:pStyle w:val="Default"/>
        <w:ind w:firstLineChars="250" w:firstLine="800"/>
        <w:jc w:val="both"/>
        <w:rPr>
          <w:rFonts w:ascii="Times New Roman" w:eastAsia="仿宋_GB2312" w:hAnsi="Times New Roman" w:cs="Times New Roman"/>
          <w:sz w:val="32"/>
          <w:szCs w:val="28"/>
        </w:rPr>
      </w:pPr>
      <w:r>
        <w:rPr>
          <w:rFonts w:ascii="Times New Roman" w:eastAsia="仿宋_GB2312" w:hAnsi="Times New Roman" w:cs="Times New Roman" w:hint="eastAsia"/>
          <w:sz w:val="32"/>
          <w:szCs w:val="28"/>
        </w:rPr>
        <w:t>广州</w:t>
      </w:r>
      <w:r>
        <w:rPr>
          <w:rFonts w:ascii="Times New Roman" w:eastAsia="仿宋_GB2312" w:hAnsi="Times New Roman" w:cs="Times New Roman"/>
          <w:sz w:val="32"/>
          <w:szCs w:val="28"/>
        </w:rPr>
        <w:t>分院</w:t>
      </w:r>
      <w:r w:rsidR="00C350E7" w:rsidRPr="00D03A12">
        <w:rPr>
          <w:rFonts w:ascii="Times New Roman" w:eastAsia="仿宋_GB2312" w:hAnsi="Times New Roman" w:cs="Times New Roman"/>
          <w:sz w:val="32"/>
          <w:szCs w:val="28"/>
        </w:rPr>
        <w:t>科技合作处</w:t>
      </w:r>
      <w:r w:rsidR="00F64B4D" w:rsidRPr="00D03A12">
        <w:rPr>
          <w:rFonts w:ascii="Times New Roman" w:eastAsia="仿宋_GB2312" w:hAnsi="Times New Roman" w:cs="Times New Roman"/>
          <w:sz w:val="32"/>
          <w:szCs w:val="28"/>
        </w:rPr>
        <w:t>综合</w:t>
      </w:r>
      <w:r w:rsidR="00FD51DE" w:rsidRPr="00D03A12">
        <w:rPr>
          <w:rFonts w:ascii="Times New Roman" w:eastAsia="仿宋_GB2312" w:hAnsi="Times New Roman" w:cs="Times New Roman"/>
          <w:sz w:val="32"/>
          <w:szCs w:val="28"/>
        </w:rPr>
        <w:t>评估</w:t>
      </w:r>
      <w:r w:rsidR="00C350E7" w:rsidRPr="00D03A12">
        <w:rPr>
          <w:rFonts w:ascii="Times New Roman" w:eastAsia="仿宋_GB2312" w:hAnsi="Times New Roman" w:cs="Times New Roman"/>
          <w:sz w:val="32"/>
          <w:szCs w:val="28"/>
        </w:rPr>
        <w:t>专家评审结果</w:t>
      </w:r>
      <w:r w:rsidR="00FD51DE" w:rsidRPr="00D03A12">
        <w:rPr>
          <w:rFonts w:ascii="Times New Roman" w:eastAsia="仿宋_GB2312" w:hAnsi="Times New Roman" w:cs="Times New Roman"/>
          <w:sz w:val="32"/>
          <w:szCs w:val="28"/>
        </w:rPr>
        <w:t>、各单位贡献度、兼顾</w:t>
      </w:r>
      <w:r w:rsidR="00C350E7" w:rsidRPr="00D03A12">
        <w:rPr>
          <w:rFonts w:ascii="Times New Roman" w:eastAsia="仿宋_GB2312" w:hAnsi="Times New Roman" w:cs="Times New Roman"/>
          <w:sz w:val="32"/>
          <w:szCs w:val="28"/>
        </w:rPr>
        <w:t>各</w:t>
      </w:r>
      <w:r w:rsidR="00FD51DE" w:rsidRPr="00D03A12">
        <w:rPr>
          <w:rFonts w:ascii="Times New Roman" w:eastAsia="仿宋_GB2312" w:hAnsi="Times New Roman" w:cs="Times New Roman"/>
          <w:sz w:val="32"/>
          <w:szCs w:val="28"/>
        </w:rPr>
        <w:t>单位实际情况</w:t>
      </w:r>
      <w:r w:rsidR="00646CD1" w:rsidRPr="00D03A12">
        <w:rPr>
          <w:rFonts w:ascii="Times New Roman" w:eastAsia="仿宋_GB2312" w:hAnsi="Times New Roman" w:cs="Times New Roman"/>
          <w:sz w:val="32"/>
          <w:szCs w:val="28"/>
        </w:rPr>
        <w:t>，</w:t>
      </w:r>
      <w:r w:rsidR="00FD51DE" w:rsidRPr="00D03A12">
        <w:rPr>
          <w:rFonts w:ascii="Times New Roman" w:eastAsia="仿宋_GB2312" w:hAnsi="Times New Roman" w:cs="Times New Roman"/>
          <w:sz w:val="32"/>
          <w:szCs w:val="28"/>
        </w:rPr>
        <w:t>形成广州分院</w:t>
      </w:r>
      <w:r w:rsidR="00FD51DE" w:rsidRPr="00D03A12">
        <w:rPr>
          <w:rFonts w:ascii="Times New Roman" w:eastAsia="仿宋_GB2312" w:hAnsi="Times New Roman" w:cs="Times New Roman"/>
          <w:sz w:val="32"/>
          <w:szCs w:val="28"/>
        </w:rPr>
        <w:t>2019</w:t>
      </w:r>
      <w:r w:rsidR="00FD51DE" w:rsidRPr="00D03A12">
        <w:rPr>
          <w:rFonts w:ascii="Times New Roman" w:eastAsia="仿宋_GB2312" w:hAnsi="Times New Roman" w:cs="Times New Roman"/>
          <w:sz w:val="32"/>
          <w:szCs w:val="28"/>
        </w:rPr>
        <w:t>年度珠江科技新星评审工作报告和推荐</w:t>
      </w:r>
      <w:r w:rsidR="00C350E7" w:rsidRPr="00D03A12">
        <w:rPr>
          <w:rFonts w:ascii="Times New Roman" w:eastAsia="仿宋_GB2312" w:hAnsi="Times New Roman" w:cs="Times New Roman"/>
          <w:sz w:val="32"/>
          <w:szCs w:val="28"/>
        </w:rPr>
        <w:t>立项</w:t>
      </w:r>
      <w:r w:rsidR="00FD51DE" w:rsidRPr="00D03A12">
        <w:rPr>
          <w:rFonts w:ascii="Times New Roman" w:eastAsia="仿宋_GB2312" w:hAnsi="Times New Roman" w:cs="Times New Roman"/>
          <w:sz w:val="32"/>
          <w:szCs w:val="28"/>
        </w:rPr>
        <w:t>项目清单</w:t>
      </w:r>
      <w:r w:rsidR="00C350E7" w:rsidRPr="00D03A12">
        <w:rPr>
          <w:rFonts w:ascii="Times New Roman" w:eastAsia="仿宋_GB2312" w:hAnsi="Times New Roman" w:cs="Times New Roman"/>
          <w:sz w:val="32"/>
          <w:szCs w:val="28"/>
        </w:rPr>
        <w:t>，报</w:t>
      </w:r>
      <w:r w:rsidR="00F64B4D" w:rsidRPr="00D03A12">
        <w:rPr>
          <w:rFonts w:ascii="Times New Roman" w:eastAsia="仿宋_GB2312" w:hAnsi="Times New Roman" w:cs="Times New Roman"/>
          <w:sz w:val="32"/>
          <w:szCs w:val="28"/>
        </w:rPr>
        <w:t>院领导</w:t>
      </w:r>
      <w:r w:rsidR="00C350E7" w:rsidRPr="00D03A12">
        <w:rPr>
          <w:rFonts w:ascii="Times New Roman" w:eastAsia="仿宋_GB2312" w:hAnsi="Times New Roman" w:cs="Times New Roman"/>
          <w:sz w:val="32"/>
          <w:szCs w:val="28"/>
        </w:rPr>
        <w:t>审核</w:t>
      </w:r>
      <w:r w:rsidR="00F85E42">
        <w:rPr>
          <w:rFonts w:ascii="Times New Roman" w:eastAsia="仿宋_GB2312" w:hAnsi="Times New Roman" w:cs="Times New Roman" w:hint="eastAsia"/>
          <w:sz w:val="32"/>
          <w:szCs w:val="28"/>
        </w:rPr>
        <w:t>后</w:t>
      </w:r>
      <w:r w:rsidR="00FD51DE" w:rsidRPr="00D03A12">
        <w:rPr>
          <w:rFonts w:ascii="Times New Roman" w:eastAsia="仿宋_GB2312" w:hAnsi="Times New Roman" w:cs="Times New Roman"/>
          <w:sz w:val="32"/>
          <w:szCs w:val="28"/>
        </w:rPr>
        <w:t>，确定推荐立项项目。</w:t>
      </w:r>
    </w:p>
    <w:p w14:paraId="57D2A63D" w14:textId="08A7CE10" w:rsidR="00C350E7" w:rsidRPr="00D03A12" w:rsidRDefault="00C350E7" w:rsidP="00C350E7">
      <w:pPr>
        <w:pStyle w:val="Default"/>
        <w:numPr>
          <w:ilvl w:val="0"/>
          <w:numId w:val="3"/>
        </w:numPr>
        <w:jc w:val="both"/>
        <w:rPr>
          <w:rFonts w:ascii="黑体" w:eastAsia="黑体" w:hAnsi="黑体" w:cs="Times New Roman"/>
          <w:sz w:val="32"/>
          <w:szCs w:val="28"/>
        </w:rPr>
      </w:pPr>
      <w:r w:rsidRPr="00D03A12">
        <w:rPr>
          <w:rFonts w:ascii="黑体" w:eastAsia="黑体" w:hAnsi="黑体" w:cs="Times New Roman"/>
          <w:sz w:val="32"/>
          <w:szCs w:val="28"/>
        </w:rPr>
        <w:t>公开和监督</w:t>
      </w:r>
    </w:p>
    <w:p w14:paraId="6D9C29BF" w14:textId="7358C05B" w:rsidR="002B0A19" w:rsidRDefault="007D1051" w:rsidP="00C350E7">
      <w:pPr>
        <w:pStyle w:val="Default"/>
        <w:ind w:firstLineChars="200" w:firstLine="640"/>
        <w:jc w:val="both"/>
        <w:rPr>
          <w:rFonts w:ascii="Times New Roman" w:eastAsia="仿宋_GB2312" w:hAnsi="Times New Roman" w:cs="Times New Roman"/>
          <w:sz w:val="32"/>
          <w:szCs w:val="28"/>
        </w:rPr>
      </w:pPr>
      <w:r w:rsidRPr="00D03A12">
        <w:rPr>
          <w:rFonts w:ascii="Times New Roman" w:eastAsia="仿宋_GB2312" w:hAnsi="Times New Roman" w:cs="Times New Roman"/>
          <w:sz w:val="32"/>
          <w:szCs w:val="28"/>
        </w:rPr>
        <w:t>科技合作处</w:t>
      </w:r>
      <w:r w:rsidR="00C350E7" w:rsidRPr="00D03A12">
        <w:rPr>
          <w:rFonts w:ascii="Times New Roman" w:eastAsia="仿宋_GB2312" w:hAnsi="Times New Roman" w:cs="Times New Roman"/>
          <w:sz w:val="32"/>
          <w:szCs w:val="28"/>
        </w:rPr>
        <w:t>在一定范围内部主动公开项目</w:t>
      </w:r>
      <w:r w:rsidR="002B0A19" w:rsidRPr="00D03A12">
        <w:rPr>
          <w:rFonts w:ascii="Times New Roman" w:eastAsia="仿宋_GB2312" w:hAnsi="Times New Roman" w:cs="Times New Roman"/>
          <w:sz w:val="32"/>
          <w:szCs w:val="28"/>
        </w:rPr>
        <w:t>受理</w:t>
      </w:r>
      <w:r w:rsidR="00C350E7" w:rsidRPr="00D03A12">
        <w:rPr>
          <w:rFonts w:ascii="Times New Roman" w:eastAsia="仿宋_GB2312" w:hAnsi="Times New Roman" w:cs="Times New Roman"/>
          <w:sz w:val="32"/>
          <w:szCs w:val="28"/>
        </w:rPr>
        <w:t>、专家评审和</w:t>
      </w:r>
      <w:r w:rsidR="002B0A19" w:rsidRPr="00D03A12">
        <w:rPr>
          <w:rFonts w:ascii="Times New Roman" w:eastAsia="仿宋_GB2312" w:hAnsi="Times New Roman" w:cs="Times New Roman"/>
          <w:sz w:val="32"/>
          <w:szCs w:val="28"/>
        </w:rPr>
        <w:t>推荐立项等各环节的相关信息</w:t>
      </w:r>
      <w:r w:rsidR="00C350E7" w:rsidRPr="00D03A12">
        <w:rPr>
          <w:rFonts w:ascii="Times New Roman" w:eastAsia="仿宋_GB2312" w:hAnsi="Times New Roman" w:cs="Times New Roman"/>
          <w:sz w:val="32"/>
          <w:szCs w:val="28"/>
        </w:rPr>
        <w:t>。</w:t>
      </w:r>
      <w:r w:rsidR="00A75812" w:rsidRPr="00A75812">
        <w:rPr>
          <w:rFonts w:ascii="Times New Roman" w:eastAsia="仿宋_GB2312" w:hAnsi="Times New Roman" w:cs="Times New Roman" w:hint="eastAsia"/>
          <w:sz w:val="32"/>
          <w:szCs w:val="28"/>
        </w:rPr>
        <w:t>申报单位、项目</w:t>
      </w:r>
      <w:r w:rsidR="00A75812" w:rsidRPr="00A75812">
        <w:rPr>
          <w:rFonts w:ascii="Times New Roman" w:eastAsia="仿宋_GB2312" w:hAnsi="Times New Roman" w:cs="Times New Roman"/>
          <w:sz w:val="32"/>
          <w:szCs w:val="28"/>
        </w:rPr>
        <w:t>负责人</w:t>
      </w:r>
      <w:r w:rsidR="00A75812" w:rsidRPr="00A75812">
        <w:rPr>
          <w:rFonts w:ascii="Times New Roman" w:eastAsia="仿宋_GB2312" w:hAnsi="Times New Roman" w:cs="Times New Roman" w:hint="eastAsia"/>
          <w:sz w:val="32"/>
          <w:szCs w:val="28"/>
        </w:rPr>
        <w:t>如对公示项目持有异议，可以书面形式向广州分院反映，并提供必要的证明文件。</w:t>
      </w:r>
    </w:p>
    <w:p w14:paraId="5868FDAC" w14:textId="09BFED16" w:rsidR="005B4B70" w:rsidRDefault="005B4B70" w:rsidP="005B4B70">
      <w:pPr>
        <w:pStyle w:val="Default"/>
        <w:numPr>
          <w:ilvl w:val="0"/>
          <w:numId w:val="3"/>
        </w:numPr>
        <w:jc w:val="both"/>
        <w:rPr>
          <w:rFonts w:ascii="黑体" w:eastAsia="黑体" w:hAnsi="黑体" w:cs="Times New Roman"/>
          <w:sz w:val="32"/>
          <w:szCs w:val="28"/>
        </w:rPr>
      </w:pPr>
      <w:r w:rsidRPr="005B4B70">
        <w:rPr>
          <w:rFonts w:ascii="黑体" w:eastAsia="黑体" w:hAnsi="黑体" w:cs="Times New Roman" w:hint="eastAsia"/>
          <w:sz w:val="32"/>
          <w:szCs w:val="28"/>
        </w:rPr>
        <w:t>工作</w:t>
      </w:r>
      <w:r w:rsidRPr="005B4B70">
        <w:rPr>
          <w:rFonts w:ascii="黑体" w:eastAsia="黑体" w:hAnsi="黑体" w:cs="Times New Roman"/>
          <w:sz w:val="32"/>
          <w:szCs w:val="28"/>
        </w:rPr>
        <w:t>进度安排</w:t>
      </w:r>
    </w:p>
    <w:p w14:paraId="2AEF657D" w14:textId="0D9791BB" w:rsidR="00275AC6" w:rsidRPr="00275AC6" w:rsidRDefault="00275AC6" w:rsidP="00275AC6">
      <w:pPr>
        <w:pStyle w:val="Default"/>
        <w:ind w:firstLineChars="200" w:firstLine="640"/>
        <w:jc w:val="both"/>
        <w:rPr>
          <w:rFonts w:ascii="Times New Roman" w:eastAsia="仿宋_GB2312" w:hAnsi="Times New Roman" w:cs="Times New Roman"/>
          <w:sz w:val="32"/>
          <w:szCs w:val="28"/>
        </w:rPr>
      </w:pPr>
      <w:r w:rsidRPr="00275AC6">
        <w:rPr>
          <w:rFonts w:ascii="Times New Roman" w:eastAsia="仿宋_GB2312" w:hAnsi="Times New Roman" w:cs="Times New Roman" w:hint="eastAsia"/>
          <w:sz w:val="32"/>
          <w:szCs w:val="28"/>
        </w:rPr>
        <w:lastRenderedPageBreak/>
        <w:t>（</w:t>
      </w:r>
      <w:r w:rsidRPr="00275AC6">
        <w:rPr>
          <w:rFonts w:ascii="Times New Roman" w:eastAsia="仿宋_GB2312" w:hAnsi="Times New Roman" w:cs="Times New Roman" w:hint="eastAsia"/>
          <w:sz w:val="32"/>
          <w:szCs w:val="28"/>
        </w:rPr>
        <w:t>1</w:t>
      </w:r>
      <w:r w:rsidRPr="00275AC6">
        <w:rPr>
          <w:rFonts w:ascii="Times New Roman" w:eastAsia="仿宋_GB2312" w:hAnsi="Times New Roman" w:cs="Times New Roman" w:hint="eastAsia"/>
          <w:sz w:val="32"/>
          <w:szCs w:val="28"/>
        </w:rPr>
        <w:t>）</w:t>
      </w:r>
      <w:r w:rsidR="007434A9">
        <w:rPr>
          <w:rFonts w:ascii="Times New Roman" w:eastAsia="仿宋_GB2312" w:hAnsi="Times New Roman" w:cs="Times New Roman" w:hint="eastAsia"/>
          <w:sz w:val="32"/>
          <w:szCs w:val="28"/>
        </w:rPr>
        <w:t>该</w:t>
      </w:r>
      <w:r w:rsidR="007434A9">
        <w:rPr>
          <w:rFonts w:ascii="Times New Roman" w:eastAsia="仿宋_GB2312" w:hAnsi="Times New Roman" w:cs="Times New Roman"/>
          <w:sz w:val="32"/>
          <w:szCs w:val="28"/>
        </w:rPr>
        <w:t>专题</w:t>
      </w:r>
      <w:r w:rsidR="007434A9" w:rsidRPr="007434A9">
        <w:rPr>
          <w:rFonts w:ascii="Times New Roman" w:eastAsia="仿宋_GB2312" w:hAnsi="Times New Roman" w:cs="Times New Roman" w:hint="eastAsia"/>
          <w:sz w:val="32"/>
          <w:szCs w:val="28"/>
        </w:rPr>
        <w:t>申报单位网上申报开始时间为</w:t>
      </w:r>
      <w:r w:rsidR="007434A9" w:rsidRPr="007434A9">
        <w:rPr>
          <w:rFonts w:ascii="Times New Roman" w:eastAsia="仿宋_GB2312" w:hAnsi="Times New Roman" w:cs="Times New Roman" w:hint="eastAsia"/>
          <w:sz w:val="32"/>
          <w:szCs w:val="28"/>
        </w:rPr>
        <w:t>2018</w:t>
      </w:r>
      <w:r w:rsidR="007434A9" w:rsidRPr="007434A9">
        <w:rPr>
          <w:rFonts w:ascii="Times New Roman" w:eastAsia="仿宋_GB2312" w:hAnsi="Times New Roman" w:cs="Times New Roman" w:hint="eastAsia"/>
          <w:sz w:val="32"/>
          <w:szCs w:val="28"/>
        </w:rPr>
        <w:t>年</w:t>
      </w:r>
      <w:r w:rsidR="007434A9" w:rsidRPr="007434A9">
        <w:rPr>
          <w:rFonts w:ascii="Times New Roman" w:eastAsia="仿宋_GB2312" w:hAnsi="Times New Roman" w:cs="Times New Roman" w:hint="eastAsia"/>
          <w:sz w:val="32"/>
          <w:szCs w:val="28"/>
        </w:rPr>
        <w:t>7</w:t>
      </w:r>
      <w:r w:rsidR="007434A9" w:rsidRPr="007434A9">
        <w:rPr>
          <w:rFonts w:ascii="Times New Roman" w:eastAsia="仿宋_GB2312" w:hAnsi="Times New Roman" w:cs="Times New Roman" w:hint="eastAsia"/>
          <w:sz w:val="32"/>
          <w:szCs w:val="28"/>
        </w:rPr>
        <w:t>月</w:t>
      </w:r>
      <w:r w:rsidR="007434A9" w:rsidRPr="007434A9">
        <w:rPr>
          <w:rFonts w:ascii="Times New Roman" w:eastAsia="仿宋_GB2312" w:hAnsi="Times New Roman" w:cs="Times New Roman" w:hint="eastAsia"/>
          <w:sz w:val="32"/>
          <w:szCs w:val="28"/>
        </w:rPr>
        <w:t>30</w:t>
      </w:r>
      <w:r w:rsidR="007434A9" w:rsidRPr="007434A9">
        <w:rPr>
          <w:rFonts w:ascii="Times New Roman" w:eastAsia="仿宋_GB2312" w:hAnsi="Times New Roman" w:cs="Times New Roman" w:hint="eastAsia"/>
          <w:sz w:val="32"/>
          <w:szCs w:val="28"/>
        </w:rPr>
        <w:t>日</w:t>
      </w:r>
      <w:r w:rsidR="007434A9" w:rsidRPr="007434A9">
        <w:rPr>
          <w:rFonts w:ascii="Times New Roman" w:eastAsia="仿宋_GB2312" w:hAnsi="Times New Roman" w:cs="Times New Roman" w:hint="eastAsia"/>
          <w:sz w:val="32"/>
          <w:szCs w:val="28"/>
        </w:rPr>
        <w:t>9</w:t>
      </w:r>
      <w:r w:rsidR="007434A9" w:rsidRPr="007434A9">
        <w:rPr>
          <w:rFonts w:ascii="Times New Roman" w:eastAsia="仿宋_GB2312" w:hAnsi="Times New Roman" w:cs="Times New Roman" w:hint="eastAsia"/>
          <w:sz w:val="32"/>
          <w:szCs w:val="28"/>
        </w:rPr>
        <w:t>时、网上申报提交截止时间为</w:t>
      </w:r>
      <w:r w:rsidR="007434A9" w:rsidRPr="007434A9">
        <w:rPr>
          <w:rFonts w:ascii="Times New Roman" w:eastAsia="仿宋_GB2312" w:hAnsi="Times New Roman" w:cs="Times New Roman" w:hint="eastAsia"/>
          <w:sz w:val="32"/>
          <w:szCs w:val="28"/>
        </w:rPr>
        <w:t>2018</w:t>
      </w:r>
      <w:r w:rsidR="007434A9" w:rsidRPr="007434A9">
        <w:rPr>
          <w:rFonts w:ascii="Times New Roman" w:eastAsia="仿宋_GB2312" w:hAnsi="Times New Roman" w:cs="Times New Roman" w:hint="eastAsia"/>
          <w:sz w:val="32"/>
          <w:szCs w:val="28"/>
        </w:rPr>
        <w:t>年</w:t>
      </w:r>
      <w:r w:rsidR="007434A9" w:rsidRPr="007434A9">
        <w:rPr>
          <w:rFonts w:ascii="Times New Roman" w:eastAsia="仿宋_GB2312" w:hAnsi="Times New Roman" w:cs="Times New Roman" w:hint="eastAsia"/>
          <w:sz w:val="32"/>
          <w:szCs w:val="28"/>
        </w:rPr>
        <w:t>8</w:t>
      </w:r>
      <w:r w:rsidR="007434A9" w:rsidRPr="007434A9">
        <w:rPr>
          <w:rFonts w:ascii="Times New Roman" w:eastAsia="仿宋_GB2312" w:hAnsi="Times New Roman" w:cs="Times New Roman" w:hint="eastAsia"/>
          <w:sz w:val="32"/>
          <w:szCs w:val="28"/>
        </w:rPr>
        <w:t>月</w:t>
      </w:r>
      <w:r w:rsidR="007434A9" w:rsidRPr="007434A9">
        <w:rPr>
          <w:rFonts w:ascii="Times New Roman" w:eastAsia="仿宋_GB2312" w:hAnsi="Times New Roman" w:cs="Times New Roman" w:hint="eastAsia"/>
          <w:sz w:val="32"/>
          <w:szCs w:val="28"/>
        </w:rPr>
        <w:t>20</w:t>
      </w:r>
      <w:r w:rsidR="007434A9" w:rsidRPr="007434A9">
        <w:rPr>
          <w:rFonts w:ascii="Times New Roman" w:eastAsia="仿宋_GB2312" w:hAnsi="Times New Roman" w:cs="Times New Roman" w:hint="eastAsia"/>
          <w:sz w:val="32"/>
          <w:szCs w:val="28"/>
        </w:rPr>
        <w:t>日</w:t>
      </w:r>
      <w:r w:rsidR="007434A9" w:rsidRPr="007434A9">
        <w:rPr>
          <w:rFonts w:ascii="Times New Roman" w:eastAsia="仿宋_GB2312" w:hAnsi="Times New Roman" w:cs="Times New Roman" w:hint="eastAsia"/>
          <w:sz w:val="32"/>
          <w:szCs w:val="28"/>
        </w:rPr>
        <w:t>17</w:t>
      </w:r>
      <w:r w:rsidR="007434A9" w:rsidRPr="007434A9">
        <w:rPr>
          <w:rFonts w:ascii="Times New Roman" w:eastAsia="仿宋_GB2312" w:hAnsi="Times New Roman" w:cs="Times New Roman" w:hint="eastAsia"/>
          <w:sz w:val="32"/>
          <w:szCs w:val="28"/>
        </w:rPr>
        <w:t>时</w:t>
      </w:r>
      <w:r w:rsidR="007434A9">
        <w:rPr>
          <w:rFonts w:ascii="Times New Roman" w:eastAsia="仿宋_GB2312" w:hAnsi="Times New Roman" w:cs="Times New Roman" w:hint="eastAsia"/>
          <w:sz w:val="32"/>
          <w:szCs w:val="28"/>
        </w:rPr>
        <w:t>，</w:t>
      </w:r>
      <w:r w:rsidRPr="00275AC6">
        <w:rPr>
          <w:rFonts w:ascii="Times New Roman" w:eastAsia="仿宋_GB2312" w:hAnsi="Times New Roman" w:cs="Times New Roman"/>
          <w:sz w:val="32"/>
          <w:szCs w:val="28"/>
        </w:rPr>
        <w:t>广州分院系统</w:t>
      </w:r>
      <w:r w:rsidR="007434A9">
        <w:rPr>
          <w:rFonts w:ascii="Times New Roman" w:eastAsia="仿宋_GB2312" w:hAnsi="Times New Roman" w:cs="Times New Roman" w:hint="eastAsia"/>
          <w:sz w:val="32"/>
          <w:szCs w:val="28"/>
        </w:rPr>
        <w:t>各</w:t>
      </w:r>
      <w:r w:rsidRPr="00275AC6">
        <w:rPr>
          <w:rFonts w:ascii="Times New Roman" w:eastAsia="仿宋_GB2312" w:hAnsi="Times New Roman" w:cs="Times New Roman" w:hint="eastAsia"/>
          <w:sz w:val="32"/>
          <w:szCs w:val="28"/>
        </w:rPr>
        <w:t>单位</w:t>
      </w:r>
      <w:r w:rsidR="00492560">
        <w:rPr>
          <w:rFonts w:ascii="Times New Roman" w:eastAsia="仿宋_GB2312" w:hAnsi="Times New Roman" w:cs="Times New Roman" w:hint="eastAsia"/>
          <w:sz w:val="32"/>
          <w:szCs w:val="28"/>
        </w:rPr>
        <w:t>需</w:t>
      </w:r>
      <w:r w:rsidR="004B7074">
        <w:rPr>
          <w:rFonts w:ascii="Times New Roman" w:eastAsia="仿宋_GB2312" w:hAnsi="Times New Roman" w:cs="Times New Roman" w:hint="eastAsia"/>
          <w:sz w:val="32"/>
          <w:szCs w:val="28"/>
        </w:rPr>
        <w:t>在</w:t>
      </w:r>
      <w:r w:rsidR="007434A9">
        <w:rPr>
          <w:rFonts w:ascii="Times New Roman" w:eastAsia="仿宋_GB2312" w:hAnsi="Times New Roman" w:cs="Times New Roman" w:hint="eastAsia"/>
          <w:sz w:val="32"/>
          <w:szCs w:val="28"/>
        </w:rPr>
        <w:t>规定</w:t>
      </w:r>
      <w:r w:rsidR="007434A9">
        <w:rPr>
          <w:rFonts w:ascii="Times New Roman" w:eastAsia="仿宋_GB2312" w:hAnsi="Times New Roman" w:cs="Times New Roman"/>
          <w:sz w:val="32"/>
          <w:szCs w:val="28"/>
        </w:rPr>
        <w:t>时间内</w:t>
      </w:r>
      <w:r w:rsidR="004B7074">
        <w:rPr>
          <w:rFonts w:ascii="Times New Roman" w:eastAsia="仿宋_GB2312" w:hAnsi="Times New Roman" w:cs="Times New Roman" w:hint="eastAsia"/>
          <w:sz w:val="32"/>
          <w:szCs w:val="28"/>
        </w:rPr>
        <w:t>完成</w:t>
      </w:r>
      <w:r w:rsidR="004D3236">
        <w:rPr>
          <w:rFonts w:ascii="Times New Roman" w:eastAsia="仿宋_GB2312" w:hAnsi="Times New Roman" w:cs="Times New Roman" w:hint="eastAsia"/>
          <w:sz w:val="32"/>
          <w:szCs w:val="28"/>
        </w:rPr>
        <w:t>审核</w:t>
      </w:r>
      <w:r w:rsidR="004B7074">
        <w:rPr>
          <w:rFonts w:ascii="Times New Roman" w:eastAsia="仿宋_GB2312" w:hAnsi="Times New Roman" w:cs="Times New Roman" w:hint="eastAsia"/>
          <w:sz w:val="32"/>
          <w:szCs w:val="28"/>
        </w:rPr>
        <w:t>，</w:t>
      </w:r>
      <w:r w:rsidR="004D3236">
        <w:rPr>
          <w:rFonts w:ascii="Times New Roman" w:eastAsia="仿宋_GB2312" w:hAnsi="Times New Roman" w:cs="Times New Roman"/>
          <w:sz w:val="32"/>
          <w:szCs w:val="28"/>
        </w:rPr>
        <w:t>提交</w:t>
      </w:r>
      <w:r w:rsidR="00492560">
        <w:rPr>
          <w:rFonts w:ascii="Times New Roman" w:eastAsia="仿宋_GB2312" w:hAnsi="Times New Roman" w:cs="Times New Roman" w:hint="eastAsia"/>
          <w:sz w:val="32"/>
          <w:szCs w:val="28"/>
        </w:rPr>
        <w:t>项目</w:t>
      </w:r>
      <w:r w:rsidR="00492560">
        <w:rPr>
          <w:rFonts w:ascii="Times New Roman" w:eastAsia="仿宋_GB2312" w:hAnsi="Times New Roman" w:cs="Times New Roman"/>
          <w:sz w:val="32"/>
          <w:szCs w:val="28"/>
        </w:rPr>
        <w:t>申报书</w:t>
      </w:r>
      <w:r w:rsidRPr="00275AC6">
        <w:rPr>
          <w:rFonts w:ascii="Times New Roman" w:eastAsia="仿宋_GB2312" w:hAnsi="Times New Roman" w:cs="Times New Roman"/>
          <w:sz w:val="32"/>
          <w:szCs w:val="28"/>
        </w:rPr>
        <w:t>。</w:t>
      </w:r>
    </w:p>
    <w:p w14:paraId="74405667" w14:textId="54235BAF" w:rsidR="00275AC6" w:rsidRDefault="007434A9" w:rsidP="00492560">
      <w:pPr>
        <w:pStyle w:val="Default"/>
        <w:ind w:firstLineChars="200" w:firstLine="640"/>
        <w:jc w:val="both"/>
        <w:rPr>
          <w:rFonts w:ascii="Times New Roman" w:eastAsia="仿宋_GB2312" w:hAnsi="Times New Roman" w:cs="Times New Roman"/>
          <w:sz w:val="32"/>
          <w:szCs w:val="28"/>
        </w:rPr>
      </w:pPr>
      <w:r>
        <w:rPr>
          <w:rFonts w:ascii="Times New Roman" w:eastAsia="仿宋_GB2312" w:hAnsi="Times New Roman" w:cs="Times New Roman" w:hint="eastAsia"/>
          <w:sz w:val="32"/>
          <w:szCs w:val="28"/>
        </w:rPr>
        <w:t>（</w:t>
      </w:r>
      <w:r>
        <w:rPr>
          <w:rFonts w:ascii="Times New Roman" w:eastAsia="仿宋_GB2312" w:hAnsi="Times New Roman" w:cs="Times New Roman" w:hint="eastAsia"/>
          <w:sz w:val="32"/>
          <w:szCs w:val="28"/>
        </w:rPr>
        <w:t>2</w:t>
      </w:r>
      <w:r>
        <w:rPr>
          <w:rFonts w:ascii="Times New Roman" w:eastAsia="仿宋_GB2312" w:hAnsi="Times New Roman" w:cs="Times New Roman" w:hint="eastAsia"/>
          <w:sz w:val="32"/>
          <w:szCs w:val="28"/>
        </w:rPr>
        <w:t>）</w:t>
      </w:r>
      <w:r w:rsidRPr="00492560">
        <w:rPr>
          <w:rFonts w:ascii="Times New Roman" w:eastAsia="仿宋_GB2312" w:hAnsi="Times New Roman" w:cs="Times New Roman" w:hint="eastAsia"/>
          <w:sz w:val="32"/>
          <w:szCs w:val="28"/>
        </w:rPr>
        <w:t>组织</w:t>
      </w:r>
      <w:r>
        <w:rPr>
          <w:rFonts w:ascii="Times New Roman" w:eastAsia="仿宋_GB2312" w:hAnsi="Times New Roman" w:cs="Times New Roman" w:hint="eastAsia"/>
          <w:sz w:val="32"/>
          <w:szCs w:val="28"/>
        </w:rPr>
        <w:t>评审</w:t>
      </w:r>
      <w:r w:rsidR="00606A47">
        <w:rPr>
          <w:rFonts w:ascii="Times New Roman" w:eastAsia="仿宋_GB2312" w:hAnsi="Times New Roman" w:cs="Times New Roman" w:hint="eastAsia"/>
          <w:sz w:val="32"/>
          <w:szCs w:val="28"/>
        </w:rPr>
        <w:t>项目</w:t>
      </w:r>
      <w:r>
        <w:rPr>
          <w:rFonts w:ascii="Times New Roman" w:eastAsia="仿宋_GB2312" w:hAnsi="Times New Roman" w:cs="Times New Roman" w:hint="eastAsia"/>
          <w:sz w:val="32"/>
          <w:szCs w:val="28"/>
        </w:rPr>
        <w:t>，</w:t>
      </w:r>
      <w:r w:rsidR="00360E9A">
        <w:rPr>
          <w:rFonts w:ascii="Times New Roman" w:eastAsia="仿宋_GB2312" w:hAnsi="Times New Roman" w:cs="Times New Roman" w:hint="eastAsia"/>
          <w:sz w:val="32"/>
          <w:szCs w:val="28"/>
        </w:rPr>
        <w:t>项目</w:t>
      </w:r>
      <w:r w:rsidR="00360E9A">
        <w:rPr>
          <w:rFonts w:ascii="Times New Roman" w:eastAsia="仿宋_GB2312" w:hAnsi="Times New Roman" w:cs="Times New Roman"/>
          <w:sz w:val="32"/>
          <w:szCs w:val="28"/>
        </w:rPr>
        <w:t>负责人现场</w:t>
      </w:r>
      <w:r w:rsidR="00360E9A">
        <w:rPr>
          <w:rFonts w:ascii="Times New Roman" w:eastAsia="仿宋_GB2312" w:hAnsi="Times New Roman" w:cs="Times New Roman"/>
          <w:sz w:val="32"/>
          <w:szCs w:val="28"/>
        </w:rPr>
        <w:t>PPT</w:t>
      </w:r>
      <w:r w:rsidR="00360E9A">
        <w:rPr>
          <w:rFonts w:ascii="Times New Roman" w:eastAsia="仿宋_GB2312" w:hAnsi="Times New Roman" w:cs="Times New Roman"/>
          <w:sz w:val="32"/>
          <w:szCs w:val="28"/>
        </w:rPr>
        <w:t>答辩，专家现场打分，</w:t>
      </w:r>
      <w:r w:rsidR="00360E9A">
        <w:rPr>
          <w:rFonts w:ascii="Times New Roman" w:eastAsia="仿宋_GB2312" w:hAnsi="Times New Roman" w:cs="Times New Roman" w:hint="eastAsia"/>
          <w:sz w:val="32"/>
          <w:szCs w:val="28"/>
        </w:rPr>
        <w:t>综合评估</w:t>
      </w:r>
      <w:r w:rsidR="00360E9A">
        <w:rPr>
          <w:rFonts w:ascii="Times New Roman" w:eastAsia="仿宋_GB2312" w:hAnsi="Times New Roman" w:cs="Times New Roman"/>
          <w:sz w:val="32"/>
          <w:szCs w:val="28"/>
        </w:rPr>
        <w:t>和</w:t>
      </w:r>
      <w:r>
        <w:rPr>
          <w:rFonts w:ascii="Times New Roman" w:eastAsia="仿宋_GB2312" w:hAnsi="Times New Roman" w:cs="Times New Roman" w:hint="eastAsia"/>
          <w:sz w:val="32"/>
          <w:szCs w:val="28"/>
        </w:rPr>
        <w:t>遴选</w:t>
      </w:r>
      <w:r w:rsidR="00275AC6" w:rsidRPr="00492560">
        <w:rPr>
          <w:rFonts w:ascii="Times New Roman" w:eastAsia="仿宋_GB2312" w:hAnsi="Times New Roman" w:cs="Times New Roman" w:hint="eastAsia"/>
          <w:sz w:val="32"/>
          <w:szCs w:val="28"/>
        </w:rPr>
        <w:t>出</w:t>
      </w:r>
      <w:r>
        <w:rPr>
          <w:rFonts w:ascii="Times New Roman" w:eastAsia="仿宋_GB2312" w:hAnsi="Times New Roman" w:cs="Times New Roman"/>
          <w:sz w:val="32"/>
          <w:szCs w:val="28"/>
        </w:rPr>
        <w:t>6</w:t>
      </w:r>
      <w:r w:rsidR="00275AC6" w:rsidRPr="00492560">
        <w:rPr>
          <w:rFonts w:ascii="Times New Roman" w:eastAsia="仿宋_GB2312" w:hAnsi="Times New Roman" w:cs="Times New Roman" w:hint="eastAsia"/>
          <w:sz w:val="32"/>
          <w:szCs w:val="28"/>
        </w:rPr>
        <w:t>项拟推荐</w:t>
      </w:r>
      <w:r w:rsidR="00275AC6" w:rsidRPr="00492560">
        <w:rPr>
          <w:rFonts w:ascii="Times New Roman" w:eastAsia="仿宋_GB2312" w:hAnsi="Times New Roman" w:cs="Times New Roman"/>
          <w:sz w:val="32"/>
          <w:szCs w:val="28"/>
        </w:rPr>
        <w:t>立项项目</w:t>
      </w:r>
      <w:r w:rsidR="00275AC6" w:rsidRPr="00492560">
        <w:rPr>
          <w:rFonts w:ascii="Times New Roman" w:eastAsia="仿宋_GB2312" w:hAnsi="Times New Roman" w:cs="Times New Roman" w:hint="eastAsia"/>
          <w:sz w:val="32"/>
          <w:szCs w:val="28"/>
        </w:rPr>
        <w:t>；</w:t>
      </w:r>
      <w:r>
        <w:rPr>
          <w:rFonts w:ascii="Times New Roman" w:eastAsia="仿宋_GB2312" w:hAnsi="Times New Roman" w:cs="Times New Roman" w:hint="eastAsia"/>
          <w:sz w:val="32"/>
          <w:szCs w:val="28"/>
        </w:rPr>
        <w:t>2018</w:t>
      </w:r>
      <w:r w:rsidR="00275AC6" w:rsidRPr="00492560">
        <w:rPr>
          <w:rFonts w:ascii="Times New Roman" w:eastAsia="仿宋_GB2312" w:hAnsi="Times New Roman" w:cs="Times New Roman" w:hint="eastAsia"/>
          <w:sz w:val="32"/>
          <w:szCs w:val="28"/>
        </w:rPr>
        <w:t>年</w:t>
      </w:r>
      <w:r>
        <w:rPr>
          <w:rFonts w:ascii="Times New Roman" w:eastAsia="仿宋_GB2312" w:hAnsi="Times New Roman" w:cs="Times New Roman" w:hint="eastAsia"/>
          <w:sz w:val="32"/>
          <w:szCs w:val="28"/>
        </w:rPr>
        <w:t>9</w:t>
      </w:r>
      <w:r w:rsidR="00275AC6" w:rsidRPr="00492560">
        <w:rPr>
          <w:rFonts w:ascii="Times New Roman" w:eastAsia="仿宋_GB2312" w:hAnsi="Times New Roman" w:cs="Times New Roman" w:hint="eastAsia"/>
          <w:sz w:val="32"/>
          <w:szCs w:val="28"/>
        </w:rPr>
        <w:t>月</w:t>
      </w:r>
      <w:r>
        <w:rPr>
          <w:rFonts w:ascii="Times New Roman" w:eastAsia="仿宋_GB2312" w:hAnsi="Times New Roman" w:cs="Times New Roman"/>
          <w:sz w:val="32"/>
          <w:szCs w:val="28"/>
        </w:rPr>
        <w:t>1</w:t>
      </w:r>
      <w:r w:rsidR="00275AC6" w:rsidRPr="00492560">
        <w:rPr>
          <w:rFonts w:ascii="Times New Roman" w:eastAsia="仿宋_GB2312" w:hAnsi="Times New Roman" w:cs="Times New Roman"/>
          <w:sz w:val="32"/>
          <w:szCs w:val="28"/>
        </w:rPr>
        <w:t>0</w:t>
      </w:r>
      <w:r w:rsidR="00275AC6" w:rsidRPr="00492560">
        <w:rPr>
          <w:rFonts w:ascii="Times New Roman" w:eastAsia="仿宋_GB2312" w:hAnsi="Times New Roman" w:cs="Times New Roman" w:hint="eastAsia"/>
          <w:sz w:val="32"/>
          <w:szCs w:val="28"/>
        </w:rPr>
        <w:t>日前</w:t>
      </w:r>
      <w:r w:rsidR="00275AC6" w:rsidRPr="00492560">
        <w:rPr>
          <w:rFonts w:ascii="Times New Roman" w:eastAsia="仿宋_GB2312" w:hAnsi="Times New Roman" w:cs="Times New Roman"/>
          <w:sz w:val="32"/>
          <w:szCs w:val="28"/>
        </w:rPr>
        <w:t>完成。</w:t>
      </w:r>
    </w:p>
    <w:p w14:paraId="633F9CAF" w14:textId="6BAEABE0" w:rsidR="00275AC6" w:rsidRPr="00492560" w:rsidRDefault="0077746E" w:rsidP="00492560">
      <w:pPr>
        <w:pStyle w:val="Default"/>
        <w:ind w:firstLineChars="200" w:firstLine="640"/>
        <w:jc w:val="both"/>
        <w:rPr>
          <w:rFonts w:ascii="Times New Roman" w:eastAsia="仿宋_GB2312" w:hAnsi="Times New Roman" w:cs="Times New Roman"/>
          <w:sz w:val="32"/>
          <w:szCs w:val="28"/>
        </w:rPr>
      </w:pPr>
      <w:r>
        <w:rPr>
          <w:rFonts w:ascii="Times New Roman" w:eastAsia="仿宋_GB2312" w:hAnsi="Times New Roman" w:cs="Times New Roman" w:hint="eastAsia"/>
          <w:sz w:val="32"/>
          <w:szCs w:val="28"/>
        </w:rPr>
        <w:t>（</w:t>
      </w:r>
      <w:r>
        <w:rPr>
          <w:rFonts w:ascii="Times New Roman" w:eastAsia="仿宋_GB2312" w:hAnsi="Times New Roman" w:cs="Times New Roman" w:hint="eastAsia"/>
          <w:sz w:val="32"/>
          <w:szCs w:val="28"/>
        </w:rPr>
        <w:t>3</w:t>
      </w:r>
      <w:r>
        <w:rPr>
          <w:rFonts w:ascii="Times New Roman" w:eastAsia="仿宋_GB2312" w:hAnsi="Times New Roman" w:cs="Times New Roman" w:hint="eastAsia"/>
          <w:sz w:val="32"/>
          <w:szCs w:val="28"/>
        </w:rPr>
        <w:t>）</w:t>
      </w:r>
      <w:r w:rsidR="00D215E0">
        <w:rPr>
          <w:rFonts w:ascii="Times New Roman" w:eastAsia="仿宋_GB2312" w:hAnsi="Times New Roman" w:cs="Times New Roman" w:hint="eastAsia"/>
          <w:sz w:val="32"/>
          <w:szCs w:val="28"/>
        </w:rPr>
        <w:t>公开</w:t>
      </w:r>
      <w:r w:rsidR="00275AC6" w:rsidRPr="00492560">
        <w:rPr>
          <w:rFonts w:ascii="Times New Roman" w:eastAsia="仿宋_GB2312" w:hAnsi="Times New Roman" w:cs="Times New Roman" w:hint="eastAsia"/>
          <w:sz w:val="32"/>
          <w:szCs w:val="28"/>
        </w:rPr>
        <w:t>广州</w:t>
      </w:r>
      <w:r w:rsidR="00275AC6" w:rsidRPr="00492560">
        <w:rPr>
          <w:rFonts w:ascii="Times New Roman" w:eastAsia="仿宋_GB2312" w:hAnsi="Times New Roman" w:cs="Times New Roman"/>
          <w:sz w:val="32"/>
          <w:szCs w:val="28"/>
        </w:rPr>
        <w:t>分院</w:t>
      </w:r>
      <w:r w:rsidR="00D215E0">
        <w:rPr>
          <w:rFonts w:ascii="Times New Roman" w:eastAsia="仿宋_GB2312" w:hAnsi="Times New Roman" w:cs="Times New Roman" w:hint="eastAsia"/>
          <w:sz w:val="32"/>
          <w:szCs w:val="28"/>
        </w:rPr>
        <w:t>2019</w:t>
      </w:r>
      <w:r w:rsidR="00275AC6" w:rsidRPr="00492560">
        <w:rPr>
          <w:rFonts w:ascii="Times New Roman" w:eastAsia="仿宋_GB2312" w:hAnsi="Times New Roman" w:cs="Times New Roman" w:hint="eastAsia"/>
          <w:sz w:val="32"/>
          <w:szCs w:val="28"/>
        </w:rPr>
        <w:t>年度</w:t>
      </w:r>
      <w:r w:rsidR="00275AC6" w:rsidRPr="00492560">
        <w:rPr>
          <w:rFonts w:ascii="Times New Roman" w:eastAsia="仿宋_GB2312" w:hAnsi="Times New Roman" w:cs="Times New Roman"/>
          <w:sz w:val="32"/>
          <w:szCs w:val="28"/>
        </w:rPr>
        <w:t>珠江科技新星专题</w:t>
      </w:r>
      <w:r w:rsidR="00275AC6" w:rsidRPr="00492560">
        <w:rPr>
          <w:rFonts w:ascii="Times New Roman" w:eastAsia="仿宋_GB2312" w:hAnsi="Times New Roman" w:cs="Times New Roman" w:hint="eastAsia"/>
          <w:sz w:val="32"/>
          <w:szCs w:val="28"/>
        </w:rPr>
        <w:t>拟</w:t>
      </w:r>
      <w:r w:rsidR="00275AC6" w:rsidRPr="00492560">
        <w:rPr>
          <w:rFonts w:ascii="Times New Roman" w:eastAsia="仿宋_GB2312" w:hAnsi="Times New Roman" w:cs="Times New Roman"/>
          <w:sz w:val="32"/>
          <w:szCs w:val="28"/>
        </w:rPr>
        <w:t>立项项目</w:t>
      </w:r>
      <w:r w:rsidR="00275AC6" w:rsidRPr="00492560">
        <w:rPr>
          <w:rFonts w:ascii="Times New Roman" w:eastAsia="仿宋_GB2312" w:hAnsi="Times New Roman" w:cs="Times New Roman" w:hint="eastAsia"/>
          <w:sz w:val="32"/>
          <w:szCs w:val="28"/>
        </w:rPr>
        <w:t>名单；</w:t>
      </w:r>
      <w:r w:rsidR="00D215E0">
        <w:rPr>
          <w:rFonts w:ascii="Times New Roman" w:eastAsia="仿宋_GB2312" w:hAnsi="Times New Roman" w:cs="Times New Roman" w:hint="eastAsia"/>
          <w:sz w:val="32"/>
          <w:szCs w:val="28"/>
        </w:rPr>
        <w:t>201</w:t>
      </w:r>
      <w:r w:rsidR="00D215E0">
        <w:rPr>
          <w:rFonts w:ascii="Times New Roman" w:eastAsia="仿宋_GB2312" w:hAnsi="Times New Roman" w:cs="Times New Roman"/>
          <w:sz w:val="32"/>
          <w:szCs w:val="28"/>
        </w:rPr>
        <w:t>8</w:t>
      </w:r>
      <w:r w:rsidR="00275AC6" w:rsidRPr="00492560">
        <w:rPr>
          <w:rFonts w:ascii="Times New Roman" w:eastAsia="仿宋_GB2312" w:hAnsi="Times New Roman" w:cs="Times New Roman" w:hint="eastAsia"/>
          <w:sz w:val="32"/>
          <w:szCs w:val="28"/>
        </w:rPr>
        <w:t>年</w:t>
      </w:r>
      <w:r w:rsidR="00D215E0">
        <w:rPr>
          <w:rFonts w:ascii="Times New Roman" w:eastAsia="仿宋_GB2312" w:hAnsi="Times New Roman" w:cs="Times New Roman"/>
          <w:sz w:val="32"/>
          <w:szCs w:val="28"/>
        </w:rPr>
        <w:t>9</w:t>
      </w:r>
      <w:r w:rsidR="00275AC6" w:rsidRPr="00492560">
        <w:rPr>
          <w:rFonts w:ascii="Times New Roman" w:eastAsia="仿宋_GB2312" w:hAnsi="Times New Roman" w:cs="Times New Roman" w:hint="eastAsia"/>
          <w:sz w:val="32"/>
          <w:szCs w:val="28"/>
        </w:rPr>
        <w:t>月</w:t>
      </w:r>
      <w:r w:rsidR="00D215E0">
        <w:rPr>
          <w:rFonts w:ascii="Times New Roman" w:eastAsia="仿宋_GB2312" w:hAnsi="Times New Roman" w:cs="Times New Roman"/>
          <w:sz w:val="32"/>
          <w:szCs w:val="28"/>
        </w:rPr>
        <w:t>12</w:t>
      </w:r>
      <w:r w:rsidR="00275AC6" w:rsidRPr="00492560">
        <w:rPr>
          <w:rFonts w:ascii="Times New Roman" w:eastAsia="仿宋_GB2312" w:hAnsi="Times New Roman" w:cs="Times New Roman" w:hint="eastAsia"/>
          <w:sz w:val="32"/>
          <w:szCs w:val="28"/>
        </w:rPr>
        <w:t>日前</w:t>
      </w:r>
      <w:r w:rsidR="00275AC6" w:rsidRPr="00492560">
        <w:rPr>
          <w:rFonts w:ascii="Times New Roman" w:eastAsia="仿宋_GB2312" w:hAnsi="Times New Roman" w:cs="Times New Roman"/>
          <w:sz w:val="32"/>
          <w:szCs w:val="28"/>
        </w:rPr>
        <w:t>完成</w:t>
      </w:r>
    </w:p>
    <w:p w14:paraId="7854D75F" w14:textId="5E88EBB5" w:rsidR="004D3236" w:rsidRDefault="00D215E0" w:rsidP="00D215E0">
      <w:pPr>
        <w:pStyle w:val="Default"/>
        <w:ind w:firstLineChars="200" w:firstLine="640"/>
        <w:jc w:val="both"/>
        <w:rPr>
          <w:rFonts w:ascii="Times New Roman" w:eastAsia="仿宋_GB2312" w:hAnsi="Times New Roman" w:cs="Times New Roman"/>
          <w:sz w:val="32"/>
          <w:szCs w:val="28"/>
        </w:rPr>
      </w:pPr>
      <w:r>
        <w:rPr>
          <w:rFonts w:ascii="Times New Roman" w:eastAsia="仿宋_GB2312" w:hAnsi="Times New Roman" w:cs="Times New Roman" w:hint="eastAsia"/>
          <w:sz w:val="32"/>
          <w:szCs w:val="28"/>
        </w:rPr>
        <w:t>（</w:t>
      </w:r>
      <w:r>
        <w:rPr>
          <w:rFonts w:ascii="Times New Roman" w:eastAsia="仿宋_GB2312" w:hAnsi="Times New Roman" w:cs="Times New Roman" w:hint="eastAsia"/>
          <w:sz w:val="32"/>
          <w:szCs w:val="28"/>
        </w:rPr>
        <w:t>4</w:t>
      </w:r>
      <w:r>
        <w:rPr>
          <w:rFonts w:ascii="Times New Roman" w:eastAsia="仿宋_GB2312" w:hAnsi="Times New Roman" w:cs="Times New Roman" w:hint="eastAsia"/>
          <w:sz w:val="32"/>
          <w:szCs w:val="28"/>
        </w:rPr>
        <w:t>）</w:t>
      </w:r>
      <w:r w:rsidR="008A2802">
        <w:rPr>
          <w:rFonts w:ascii="Times New Roman" w:eastAsia="仿宋_GB2312" w:hAnsi="Times New Roman" w:cs="Times New Roman" w:hint="eastAsia"/>
          <w:sz w:val="32"/>
          <w:szCs w:val="28"/>
        </w:rPr>
        <w:t>在网上</w:t>
      </w:r>
      <w:r w:rsidRPr="00D215E0">
        <w:rPr>
          <w:rFonts w:ascii="Times New Roman" w:eastAsia="仿宋_GB2312" w:hAnsi="Times New Roman" w:cs="Times New Roman" w:hint="eastAsia"/>
          <w:sz w:val="32"/>
          <w:szCs w:val="28"/>
        </w:rPr>
        <w:t>推荐</w:t>
      </w:r>
      <w:r w:rsidR="008A2802">
        <w:rPr>
          <w:rFonts w:ascii="Times New Roman" w:eastAsia="仿宋_GB2312" w:hAnsi="Times New Roman" w:cs="Times New Roman" w:hint="eastAsia"/>
          <w:sz w:val="32"/>
          <w:szCs w:val="28"/>
        </w:rPr>
        <w:t>广州</w:t>
      </w:r>
      <w:r w:rsidR="008A2802">
        <w:rPr>
          <w:rFonts w:ascii="Times New Roman" w:eastAsia="仿宋_GB2312" w:hAnsi="Times New Roman" w:cs="Times New Roman"/>
          <w:sz w:val="32"/>
          <w:szCs w:val="28"/>
        </w:rPr>
        <w:t>分院</w:t>
      </w:r>
      <w:r w:rsidR="008A2802">
        <w:rPr>
          <w:rFonts w:ascii="Times New Roman" w:eastAsia="仿宋_GB2312" w:hAnsi="Times New Roman" w:cs="Times New Roman" w:hint="eastAsia"/>
          <w:sz w:val="32"/>
          <w:szCs w:val="28"/>
        </w:rPr>
        <w:t>2019</w:t>
      </w:r>
      <w:r w:rsidR="008A2802" w:rsidRPr="00492560">
        <w:rPr>
          <w:rFonts w:ascii="Times New Roman" w:eastAsia="仿宋_GB2312" w:hAnsi="Times New Roman" w:cs="Times New Roman" w:hint="eastAsia"/>
          <w:sz w:val="32"/>
          <w:szCs w:val="28"/>
        </w:rPr>
        <w:t>年度</w:t>
      </w:r>
      <w:r w:rsidR="008A2802" w:rsidRPr="00492560">
        <w:rPr>
          <w:rFonts w:ascii="Times New Roman" w:eastAsia="仿宋_GB2312" w:hAnsi="Times New Roman" w:cs="Times New Roman"/>
          <w:sz w:val="32"/>
          <w:szCs w:val="28"/>
        </w:rPr>
        <w:t>珠江科技新星</w:t>
      </w:r>
      <w:r>
        <w:rPr>
          <w:rFonts w:ascii="Times New Roman" w:eastAsia="仿宋_GB2312" w:hAnsi="Times New Roman" w:cs="Times New Roman"/>
          <w:sz w:val="32"/>
          <w:szCs w:val="28"/>
        </w:rPr>
        <w:t>立项</w:t>
      </w:r>
      <w:r w:rsidR="008A2802">
        <w:rPr>
          <w:rFonts w:ascii="Times New Roman" w:eastAsia="仿宋_GB2312" w:hAnsi="Times New Roman" w:cs="Times New Roman" w:hint="eastAsia"/>
          <w:sz w:val="32"/>
          <w:szCs w:val="28"/>
        </w:rPr>
        <w:t>项目</w:t>
      </w:r>
      <w:r w:rsidR="004D3236">
        <w:rPr>
          <w:rFonts w:ascii="Times New Roman" w:eastAsia="仿宋_GB2312" w:hAnsi="Times New Roman" w:cs="Times New Roman" w:hint="eastAsia"/>
          <w:sz w:val="32"/>
          <w:szCs w:val="28"/>
        </w:rPr>
        <w:t>；</w:t>
      </w:r>
      <w:r w:rsidR="004D3236" w:rsidRPr="00D215E0">
        <w:rPr>
          <w:rFonts w:ascii="Times New Roman" w:eastAsia="仿宋_GB2312" w:hAnsi="Times New Roman" w:cs="Times New Roman" w:hint="eastAsia"/>
          <w:sz w:val="32"/>
          <w:szCs w:val="28"/>
        </w:rPr>
        <w:t>2018</w:t>
      </w:r>
      <w:r w:rsidR="004D3236" w:rsidRPr="00D215E0">
        <w:rPr>
          <w:rFonts w:ascii="Times New Roman" w:eastAsia="仿宋_GB2312" w:hAnsi="Times New Roman" w:cs="Times New Roman" w:hint="eastAsia"/>
          <w:sz w:val="32"/>
          <w:szCs w:val="28"/>
        </w:rPr>
        <w:t>年</w:t>
      </w:r>
      <w:r w:rsidR="004D3236" w:rsidRPr="00D215E0">
        <w:rPr>
          <w:rFonts w:ascii="Times New Roman" w:eastAsia="仿宋_GB2312" w:hAnsi="Times New Roman" w:cs="Times New Roman" w:hint="eastAsia"/>
          <w:sz w:val="32"/>
          <w:szCs w:val="28"/>
        </w:rPr>
        <w:t>9</w:t>
      </w:r>
      <w:r w:rsidR="004D3236" w:rsidRPr="00D215E0">
        <w:rPr>
          <w:rFonts w:ascii="Times New Roman" w:eastAsia="仿宋_GB2312" w:hAnsi="Times New Roman" w:cs="Times New Roman" w:hint="eastAsia"/>
          <w:sz w:val="32"/>
          <w:szCs w:val="28"/>
        </w:rPr>
        <w:t>月</w:t>
      </w:r>
      <w:r w:rsidR="004D3236">
        <w:rPr>
          <w:rFonts w:ascii="Times New Roman" w:eastAsia="仿宋_GB2312" w:hAnsi="Times New Roman" w:cs="Times New Roman" w:hint="eastAsia"/>
          <w:sz w:val="32"/>
          <w:szCs w:val="28"/>
        </w:rPr>
        <w:t>16</w:t>
      </w:r>
      <w:r w:rsidR="004D3236" w:rsidRPr="00D215E0">
        <w:rPr>
          <w:rFonts w:ascii="Times New Roman" w:eastAsia="仿宋_GB2312" w:hAnsi="Times New Roman" w:cs="Times New Roman" w:hint="eastAsia"/>
          <w:sz w:val="32"/>
          <w:szCs w:val="28"/>
        </w:rPr>
        <w:t>日</w:t>
      </w:r>
      <w:r w:rsidR="004D3236" w:rsidRPr="00D215E0">
        <w:rPr>
          <w:rFonts w:ascii="Times New Roman" w:eastAsia="仿宋_GB2312" w:hAnsi="Times New Roman" w:cs="Times New Roman" w:hint="eastAsia"/>
          <w:sz w:val="32"/>
          <w:szCs w:val="28"/>
        </w:rPr>
        <w:t>17</w:t>
      </w:r>
      <w:r w:rsidR="004D3236" w:rsidRPr="00D215E0">
        <w:rPr>
          <w:rFonts w:ascii="Times New Roman" w:eastAsia="仿宋_GB2312" w:hAnsi="Times New Roman" w:cs="Times New Roman" w:hint="eastAsia"/>
          <w:sz w:val="32"/>
          <w:szCs w:val="28"/>
        </w:rPr>
        <w:t>时</w:t>
      </w:r>
      <w:r w:rsidR="004D3236">
        <w:rPr>
          <w:rFonts w:ascii="Times New Roman" w:eastAsia="仿宋_GB2312" w:hAnsi="Times New Roman" w:cs="Times New Roman" w:hint="eastAsia"/>
          <w:sz w:val="32"/>
          <w:szCs w:val="28"/>
        </w:rPr>
        <w:t>前完成。</w:t>
      </w:r>
    </w:p>
    <w:p w14:paraId="18EC612F" w14:textId="5B8D0DD4" w:rsidR="00D215E0" w:rsidRDefault="004D3236" w:rsidP="00D215E0">
      <w:pPr>
        <w:pStyle w:val="Default"/>
        <w:ind w:firstLineChars="200" w:firstLine="640"/>
        <w:jc w:val="both"/>
        <w:rPr>
          <w:rFonts w:ascii="Times New Roman" w:eastAsia="仿宋_GB2312" w:hAnsi="Times New Roman" w:cs="Times New Roman"/>
          <w:sz w:val="32"/>
          <w:szCs w:val="28"/>
        </w:rPr>
      </w:pPr>
      <w:r>
        <w:rPr>
          <w:rFonts w:ascii="Times New Roman" w:eastAsia="仿宋_GB2312" w:hAnsi="Times New Roman" w:cs="Times New Roman" w:hint="eastAsia"/>
          <w:sz w:val="32"/>
          <w:szCs w:val="28"/>
        </w:rPr>
        <w:t>（</w:t>
      </w:r>
      <w:r>
        <w:rPr>
          <w:rFonts w:ascii="Times New Roman" w:eastAsia="仿宋_GB2312" w:hAnsi="Times New Roman" w:cs="Times New Roman" w:hint="eastAsia"/>
          <w:sz w:val="32"/>
          <w:szCs w:val="28"/>
        </w:rPr>
        <w:t>5</w:t>
      </w:r>
      <w:r>
        <w:rPr>
          <w:rFonts w:ascii="Times New Roman" w:eastAsia="仿宋_GB2312" w:hAnsi="Times New Roman" w:cs="Times New Roman" w:hint="eastAsia"/>
          <w:sz w:val="32"/>
          <w:szCs w:val="28"/>
        </w:rPr>
        <w:t>）</w:t>
      </w:r>
      <w:r w:rsidR="008A2802">
        <w:rPr>
          <w:rFonts w:ascii="Times New Roman" w:eastAsia="仿宋_GB2312" w:hAnsi="Times New Roman" w:cs="Times New Roman" w:hint="eastAsia"/>
          <w:sz w:val="32"/>
          <w:szCs w:val="28"/>
        </w:rPr>
        <w:t>向广州</w:t>
      </w:r>
      <w:r w:rsidR="008A2802">
        <w:rPr>
          <w:rFonts w:ascii="Times New Roman" w:eastAsia="仿宋_GB2312" w:hAnsi="Times New Roman" w:cs="Times New Roman"/>
          <w:sz w:val="32"/>
          <w:szCs w:val="28"/>
        </w:rPr>
        <w:t>市科技创新委</w:t>
      </w:r>
      <w:r w:rsidR="00D215E0" w:rsidRPr="00D215E0">
        <w:rPr>
          <w:rFonts w:ascii="Times New Roman" w:eastAsia="仿宋_GB2312" w:hAnsi="Times New Roman" w:cs="Times New Roman" w:hint="eastAsia"/>
          <w:sz w:val="32"/>
          <w:szCs w:val="28"/>
        </w:rPr>
        <w:t>报送</w:t>
      </w:r>
      <w:r w:rsidR="008A2802">
        <w:rPr>
          <w:rFonts w:ascii="Times New Roman" w:eastAsia="仿宋_GB2312" w:hAnsi="Times New Roman" w:cs="Times New Roman" w:hint="eastAsia"/>
          <w:sz w:val="32"/>
          <w:szCs w:val="28"/>
        </w:rPr>
        <w:t>广州</w:t>
      </w:r>
      <w:r w:rsidR="008A2802">
        <w:rPr>
          <w:rFonts w:ascii="Times New Roman" w:eastAsia="仿宋_GB2312" w:hAnsi="Times New Roman" w:cs="Times New Roman"/>
          <w:sz w:val="32"/>
          <w:szCs w:val="28"/>
        </w:rPr>
        <w:t>分院</w:t>
      </w:r>
      <w:r w:rsidR="008A2802">
        <w:rPr>
          <w:rFonts w:ascii="Times New Roman" w:eastAsia="仿宋_GB2312" w:hAnsi="Times New Roman" w:cs="Times New Roman" w:hint="eastAsia"/>
          <w:sz w:val="32"/>
          <w:szCs w:val="28"/>
        </w:rPr>
        <w:t>珠江</w:t>
      </w:r>
      <w:r w:rsidR="008A2802">
        <w:rPr>
          <w:rFonts w:ascii="Times New Roman" w:eastAsia="仿宋_GB2312" w:hAnsi="Times New Roman" w:cs="Times New Roman"/>
          <w:sz w:val="32"/>
          <w:szCs w:val="28"/>
        </w:rPr>
        <w:t>科技</w:t>
      </w:r>
      <w:r w:rsidR="008A2802">
        <w:rPr>
          <w:rFonts w:ascii="Times New Roman" w:eastAsia="仿宋_GB2312" w:hAnsi="Times New Roman" w:cs="Times New Roman" w:hint="eastAsia"/>
          <w:sz w:val="32"/>
          <w:szCs w:val="28"/>
        </w:rPr>
        <w:t>新星</w:t>
      </w:r>
      <w:r w:rsidR="008A2802">
        <w:rPr>
          <w:rFonts w:ascii="Times New Roman" w:eastAsia="仿宋_GB2312" w:hAnsi="Times New Roman" w:cs="Times New Roman"/>
          <w:sz w:val="32"/>
          <w:szCs w:val="28"/>
        </w:rPr>
        <w:t>相关</w:t>
      </w:r>
      <w:r w:rsidR="00D215E0" w:rsidRPr="00D215E0">
        <w:rPr>
          <w:rFonts w:ascii="Times New Roman" w:eastAsia="仿宋_GB2312" w:hAnsi="Times New Roman" w:cs="Times New Roman" w:hint="eastAsia"/>
          <w:sz w:val="32"/>
          <w:szCs w:val="28"/>
        </w:rPr>
        <w:t>书面材料</w:t>
      </w:r>
      <w:r w:rsidR="008A2802">
        <w:rPr>
          <w:rFonts w:ascii="Times New Roman" w:eastAsia="仿宋_GB2312" w:hAnsi="Times New Roman" w:cs="Times New Roman" w:hint="eastAsia"/>
          <w:sz w:val="32"/>
          <w:szCs w:val="28"/>
        </w:rPr>
        <w:t>；</w:t>
      </w:r>
      <w:r w:rsidRPr="00D215E0">
        <w:rPr>
          <w:rFonts w:ascii="Times New Roman" w:eastAsia="仿宋_GB2312" w:hAnsi="Times New Roman" w:cs="Times New Roman" w:hint="eastAsia"/>
          <w:sz w:val="32"/>
          <w:szCs w:val="28"/>
        </w:rPr>
        <w:t>2018</w:t>
      </w:r>
      <w:r w:rsidRPr="00D215E0">
        <w:rPr>
          <w:rFonts w:ascii="Times New Roman" w:eastAsia="仿宋_GB2312" w:hAnsi="Times New Roman" w:cs="Times New Roman" w:hint="eastAsia"/>
          <w:sz w:val="32"/>
          <w:szCs w:val="28"/>
        </w:rPr>
        <w:t>年</w:t>
      </w:r>
      <w:r w:rsidRPr="00D215E0">
        <w:rPr>
          <w:rFonts w:ascii="Times New Roman" w:eastAsia="仿宋_GB2312" w:hAnsi="Times New Roman" w:cs="Times New Roman" w:hint="eastAsia"/>
          <w:sz w:val="32"/>
          <w:szCs w:val="28"/>
        </w:rPr>
        <w:t>9</w:t>
      </w:r>
      <w:r w:rsidRPr="00D215E0">
        <w:rPr>
          <w:rFonts w:ascii="Times New Roman" w:eastAsia="仿宋_GB2312" w:hAnsi="Times New Roman" w:cs="Times New Roman" w:hint="eastAsia"/>
          <w:sz w:val="32"/>
          <w:szCs w:val="28"/>
        </w:rPr>
        <w:t>月</w:t>
      </w:r>
      <w:r w:rsidRPr="00D215E0">
        <w:rPr>
          <w:rFonts w:ascii="Times New Roman" w:eastAsia="仿宋_GB2312" w:hAnsi="Times New Roman" w:cs="Times New Roman" w:hint="eastAsia"/>
          <w:sz w:val="32"/>
          <w:szCs w:val="28"/>
        </w:rPr>
        <w:t>2</w:t>
      </w:r>
      <w:r>
        <w:rPr>
          <w:rFonts w:ascii="Times New Roman" w:eastAsia="仿宋_GB2312" w:hAnsi="Times New Roman" w:cs="Times New Roman"/>
          <w:sz w:val="32"/>
          <w:szCs w:val="28"/>
        </w:rPr>
        <w:t>0</w:t>
      </w:r>
      <w:r w:rsidRPr="00D215E0">
        <w:rPr>
          <w:rFonts w:ascii="Times New Roman" w:eastAsia="仿宋_GB2312" w:hAnsi="Times New Roman" w:cs="Times New Roman" w:hint="eastAsia"/>
          <w:sz w:val="32"/>
          <w:szCs w:val="28"/>
        </w:rPr>
        <w:t>日</w:t>
      </w:r>
      <w:r>
        <w:rPr>
          <w:rFonts w:ascii="Times New Roman" w:eastAsia="仿宋_GB2312" w:hAnsi="Times New Roman" w:cs="Times New Roman" w:hint="eastAsia"/>
          <w:sz w:val="32"/>
          <w:szCs w:val="28"/>
        </w:rPr>
        <w:t>前完成。</w:t>
      </w:r>
    </w:p>
    <w:p w14:paraId="56A87D41" w14:textId="0194AE2F" w:rsidR="001057B7" w:rsidRPr="00D215E0" w:rsidRDefault="001057B7" w:rsidP="00D215E0">
      <w:pPr>
        <w:pStyle w:val="Default"/>
        <w:ind w:firstLineChars="200" w:firstLine="640"/>
        <w:jc w:val="both"/>
        <w:rPr>
          <w:rFonts w:ascii="Times New Roman" w:eastAsia="仿宋_GB2312" w:hAnsi="Times New Roman" w:cs="Times New Roman"/>
          <w:sz w:val="32"/>
          <w:szCs w:val="28"/>
        </w:rPr>
      </w:pPr>
    </w:p>
    <w:p w14:paraId="29B0305F" w14:textId="2A14F631" w:rsidR="008A2802" w:rsidRDefault="008A2802">
      <w:pPr>
        <w:widowControl/>
        <w:jc w:val="left"/>
        <w:rPr>
          <w:rFonts w:ascii="仿宋_GB2312" w:eastAsia="仿宋_GB2312" w:hAnsi="宋体" w:cs="Arial Unicode MS"/>
          <w:color w:val="000000"/>
          <w:kern w:val="0"/>
          <w:sz w:val="28"/>
          <w:szCs w:val="28"/>
        </w:rPr>
      </w:pPr>
      <w:r>
        <w:rPr>
          <w:rFonts w:ascii="仿宋_GB2312" w:eastAsia="仿宋_GB2312" w:hAnsi="宋体"/>
          <w:sz w:val="28"/>
          <w:szCs w:val="28"/>
        </w:rPr>
        <w:br w:type="page"/>
      </w:r>
    </w:p>
    <w:p w14:paraId="52087111" w14:textId="661733A4" w:rsidR="00907F06" w:rsidRPr="008C774F" w:rsidRDefault="00907F06" w:rsidP="008C774F">
      <w:pPr>
        <w:pStyle w:val="Default"/>
        <w:spacing w:line="720" w:lineRule="auto"/>
        <w:ind w:firstLineChars="200" w:firstLine="640"/>
        <w:jc w:val="center"/>
        <w:rPr>
          <w:rFonts w:ascii="楷体" w:eastAsia="楷体" w:hAnsi="楷体"/>
          <w:bCs/>
          <w:sz w:val="32"/>
          <w:szCs w:val="28"/>
        </w:rPr>
      </w:pPr>
      <w:r w:rsidRPr="008C774F">
        <w:rPr>
          <w:rFonts w:ascii="楷体" w:eastAsia="楷体" w:hAnsi="楷体" w:hint="eastAsia"/>
          <w:bCs/>
          <w:sz w:val="32"/>
          <w:szCs w:val="28"/>
        </w:rPr>
        <w:lastRenderedPageBreak/>
        <w:t>表</w:t>
      </w:r>
      <w:r w:rsidRPr="008C774F">
        <w:rPr>
          <w:rFonts w:ascii="楷体" w:eastAsia="楷体" w:hAnsi="楷体"/>
          <w:bCs/>
          <w:sz w:val="32"/>
          <w:szCs w:val="28"/>
        </w:rPr>
        <w:t xml:space="preserve">2 </w:t>
      </w:r>
      <w:r w:rsidR="004B7074">
        <w:rPr>
          <w:rFonts w:ascii="楷体" w:eastAsia="楷体" w:hAnsi="楷体" w:hint="eastAsia"/>
          <w:bCs/>
          <w:sz w:val="32"/>
          <w:szCs w:val="28"/>
        </w:rPr>
        <w:t>广州</w:t>
      </w:r>
      <w:r w:rsidR="004B7074">
        <w:rPr>
          <w:rFonts w:ascii="楷体" w:eastAsia="楷体" w:hAnsi="楷体"/>
          <w:bCs/>
          <w:sz w:val="32"/>
          <w:szCs w:val="28"/>
        </w:rPr>
        <w:t>分院</w:t>
      </w:r>
      <w:r w:rsidR="004B7074">
        <w:rPr>
          <w:rFonts w:ascii="楷体" w:eastAsia="楷体" w:hAnsi="楷体" w:hint="eastAsia"/>
          <w:bCs/>
          <w:sz w:val="32"/>
          <w:szCs w:val="28"/>
        </w:rPr>
        <w:t>2019年</w:t>
      </w:r>
      <w:r w:rsidRPr="008C774F">
        <w:rPr>
          <w:rFonts w:ascii="楷体" w:eastAsia="楷体" w:hAnsi="楷体" w:hint="eastAsia"/>
          <w:bCs/>
          <w:sz w:val="32"/>
          <w:szCs w:val="28"/>
        </w:rPr>
        <w:t>珠江科技</w:t>
      </w:r>
      <w:r w:rsidRPr="008C774F">
        <w:rPr>
          <w:rFonts w:ascii="楷体" w:eastAsia="楷体" w:hAnsi="楷体"/>
          <w:bCs/>
          <w:sz w:val="32"/>
          <w:szCs w:val="28"/>
        </w:rPr>
        <w:t>新星专题</w:t>
      </w:r>
      <w:r w:rsidRPr="008C774F">
        <w:rPr>
          <w:rFonts w:ascii="楷体" w:eastAsia="楷体" w:hAnsi="楷体" w:hint="eastAsia"/>
          <w:bCs/>
          <w:sz w:val="32"/>
          <w:szCs w:val="28"/>
        </w:rPr>
        <w:t>评分</w:t>
      </w:r>
      <w:r w:rsidRPr="008C774F">
        <w:rPr>
          <w:rFonts w:ascii="楷体" w:eastAsia="楷体" w:hAnsi="楷体"/>
          <w:bCs/>
          <w:sz w:val="32"/>
          <w:szCs w:val="28"/>
        </w:rPr>
        <w:t>表</w:t>
      </w:r>
    </w:p>
    <w:p w14:paraId="28E6829A" w14:textId="77777777" w:rsidR="00907F06" w:rsidRPr="00BF2A3C" w:rsidRDefault="00907F06" w:rsidP="00907F06">
      <w:pPr>
        <w:autoSpaceDE w:val="0"/>
        <w:autoSpaceDN w:val="0"/>
        <w:adjustRightInd w:val="0"/>
        <w:spacing w:line="360" w:lineRule="auto"/>
        <w:ind w:firstLineChars="150" w:firstLine="361"/>
        <w:jc w:val="left"/>
        <w:rPr>
          <w:rFonts w:ascii="仿宋_GB2312" w:eastAsia="仿宋_GB2312" w:cs="Arial Unicode MS"/>
          <w:b/>
          <w:color w:val="000000"/>
          <w:kern w:val="0"/>
          <w:sz w:val="24"/>
          <w:szCs w:val="28"/>
        </w:rPr>
      </w:pPr>
      <w:r w:rsidRPr="00BF2A3C">
        <w:rPr>
          <w:rFonts w:ascii="仿宋_GB2312" w:eastAsia="仿宋_GB2312" w:cs="Arial Unicode MS" w:hint="eastAsia"/>
          <w:b/>
          <w:color w:val="000000"/>
          <w:kern w:val="0"/>
          <w:sz w:val="24"/>
          <w:szCs w:val="28"/>
        </w:rPr>
        <w:t>一</w:t>
      </w:r>
      <w:r w:rsidRPr="00BF2A3C">
        <w:rPr>
          <w:rFonts w:ascii="仿宋_GB2312" w:eastAsia="仿宋_GB2312" w:cs="Arial Unicode MS"/>
          <w:b/>
          <w:color w:val="000000"/>
          <w:kern w:val="0"/>
          <w:sz w:val="24"/>
          <w:szCs w:val="28"/>
        </w:rPr>
        <w:t>、项目基本情况</w:t>
      </w:r>
    </w:p>
    <w:p w14:paraId="12E0D847" w14:textId="77777777" w:rsidR="00907F06" w:rsidRDefault="00907F06" w:rsidP="00907F06">
      <w:pPr>
        <w:autoSpaceDE w:val="0"/>
        <w:autoSpaceDN w:val="0"/>
        <w:adjustRightInd w:val="0"/>
        <w:spacing w:line="360" w:lineRule="auto"/>
        <w:ind w:firstLineChars="150" w:firstLine="360"/>
        <w:jc w:val="left"/>
        <w:rPr>
          <w:rFonts w:ascii="仿宋_GB2312" w:eastAsia="仿宋_GB2312" w:cs="Arial Unicode MS"/>
          <w:color w:val="000000"/>
          <w:kern w:val="0"/>
          <w:sz w:val="24"/>
          <w:szCs w:val="28"/>
        </w:rPr>
      </w:pPr>
      <w:r w:rsidRPr="00BF2A3C">
        <w:rPr>
          <w:rFonts w:ascii="仿宋_GB2312" w:eastAsia="仿宋_GB2312" w:cs="Arial Unicode MS" w:hint="eastAsia"/>
          <w:color w:val="000000"/>
          <w:kern w:val="0"/>
          <w:sz w:val="24"/>
          <w:szCs w:val="28"/>
        </w:rPr>
        <w:t>项目</w:t>
      </w:r>
      <w:r w:rsidRPr="00BF2A3C">
        <w:rPr>
          <w:rFonts w:ascii="仿宋_GB2312" w:eastAsia="仿宋_GB2312" w:cs="Arial Unicode MS"/>
          <w:color w:val="000000"/>
          <w:kern w:val="0"/>
          <w:sz w:val="24"/>
          <w:szCs w:val="28"/>
        </w:rPr>
        <w:t>名称</w:t>
      </w:r>
      <w:r w:rsidRPr="00BF2A3C">
        <w:rPr>
          <w:rFonts w:ascii="仿宋_GB2312" w:eastAsia="仿宋_GB2312" w:cs="Arial Unicode MS" w:hint="eastAsia"/>
          <w:color w:val="000000"/>
          <w:kern w:val="0"/>
          <w:sz w:val="24"/>
          <w:szCs w:val="28"/>
        </w:rPr>
        <w:t>：</w:t>
      </w:r>
    </w:p>
    <w:p w14:paraId="7AE3479A" w14:textId="5452B569" w:rsidR="00907F06" w:rsidRPr="00907F06" w:rsidRDefault="00907F06" w:rsidP="00907F06">
      <w:pPr>
        <w:autoSpaceDE w:val="0"/>
        <w:autoSpaceDN w:val="0"/>
        <w:adjustRightInd w:val="0"/>
        <w:spacing w:line="360" w:lineRule="auto"/>
        <w:ind w:firstLineChars="150" w:firstLine="360"/>
        <w:jc w:val="left"/>
        <w:rPr>
          <w:rFonts w:ascii="仿宋_GB2312" w:eastAsia="仿宋_GB2312" w:cs="Arial Unicode MS"/>
          <w:color w:val="000000"/>
          <w:kern w:val="0"/>
          <w:sz w:val="24"/>
          <w:szCs w:val="28"/>
        </w:rPr>
      </w:pPr>
      <w:r w:rsidRPr="00BF2A3C">
        <w:rPr>
          <w:rFonts w:ascii="仿宋_GB2312" w:eastAsia="仿宋_GB2312" w:cs="Arial Unicode MS" w:hint="eastAsia"/>
          <w:color w:val="000000"/>
          <w:kern w:val="0"/>
          <w:sz w:val="24"/>
          <w:szCs w:val="28"/>
        </w:rPr>
        <w:t>项目</w:t>
      </w:r>
      <w:r>
        <w:rPr>
          <w:rFonts w:ascii="仿宋_GB2312" w:eastAsia="仿宋_GB2312" w:cs="Arial Unicode MS" w:hint="eastAsia"/>
          <w:color w:val="000000"/>
          <w:kern w:val="0"/>
          <w:sz w:val="24"/>
          <w:szCs w:val="28"/>
        </w:rPr>
        <w:t>负责人</w:t>
      </w:r>
      <w:r w:rsidRPr="00BF2A3C">
        <w:rPr>
          <w:rFonts w:ascii="仿宋_GB2312" w:eastAsia="仿宋_GB2312" w:cs="Arial Unicode MS"/>
          <w:color w:val="000000"/>
          <w:kern w:val="0"/>
          <w:sz w:val="24"/>
          <w:szCs w:val="28"/>
        </w:rPr>
        <w:t>：</w:t>
      </w:r>
      <w:r w:rsidRPr="00907F06">
        <w:rPr>
          <w:rFonts w:ascii="仿宋_GB2312" w:eastAsia="仿宋_GB2312" w:cs="Arial Unicode MS" w:hint="eastAsia"/>
          <w:color w:val="000000"/>
          <w:kern w:val="0"/>
          <w:sz w:val="24"/>
          <w:szCs w:val="28"/>
        </w:rPr>
        <w:t xml:space="preserve"> </w:t>
      </w:r>
    </w:p>
    <w:p w14:paraId="56D5C4DA" w14:textId="77777777" w:rsidR="00907F06" w:rsidRPr="00BF2A3C" w:rsidRDefault="00907F06" w:rsidP="00907F06">
      <w:pPr>
        <w:autoSpaceDE w:val="0"/>
        <w:autoSpaceDN w:val="0"/>
        <w:adjustRightInd w:val="0"/>
        <w:spacing w:line="360" w:lineRule="auto"/>
        <w:ind w:firstLineChars="150" w:firstLine="360"/>
        <w:jc w:val="left"/>
        <w:rPr>
          <w:rFonts w:ascii="仿宋_GB2312" w:eastAsia="仿宋_GB2312" w:cs="Arial Unicode MS"/>
          <w:color w:val="000000"/>
          <w:kern w:val="0"/>
          <w:sz w:val="24"/>
          <w:szCs w:val="28"/>
        </w:rPr>
      </w:pPr>
      <w:r w:rsidRPr="00BF2A3C">
        <w:rPr>
          <w:rFonts w:ascii="仿宋_GB2312" w:eastAsia="仿宋_GB2312" w:cs="Arial Unicode MS" w:hint="eastAsia"/>
          <w:color w:val="000000"/>
          <w:kern w:val="0"/>
          <w:sz w:val="24"/>
          <w:szCs w:val="28"/>
        </w:rPr>
        <w:t>二</w:t>
      </w:r>
      <w:r w:rsidRPr="00BF2A3C">
        <w:rPr>
          <w:rFonts w:ascii="仿宋_GB2312" w:eastAsia="仿宋_GB2312" w:cs="Arial Unicode MS"/>
          <w:color w:val="000000"/>
          <w:kern w:val="0"/>
          <w:sz w:val="24"/>
          <w:szCs w:val="28"/>
        </w:rPr>
        <w:t>、</w:t>
      </w:r>
      <w:r w:rsidRPr="00BF2A3C">
        <w:rPr>
          <w:rFonts w:ascii="仿宋_GB2312" w:eastAsia="仿宋_GB2312" w:cs="Arial Unicode MS"/>
          <w:b/>
          <w:color w:val="000000"/>
          <w:kern w:val="0"/>
          <w:sz w:val="24"/>
          <w:szCs w:val="28"/>
        </w:rPr>
        <w:t>技术</w:t>
      </w:r>
      <w:r w:rsidRPr="00BF2A3C">
        <w:rPr>
          <w:rFonts w:ascii="仿宋_GB2312" w:eastAsia="仿宋_GB2312" w:cs="Arial Unicode MS" w:hint="eastAsia"/>
          <w:b/>
          <w:color w:val="000000"/>
          <w:kern w:val="0"/>
          <w:sz w:val="24"/>
          <w:szCs w:val="28"/>
        </w:rPr>
        <w:t>评审</w:t>
      </w:r>
      <w:r w:rsidRPr="00BF2A3C">
        <w:rPr>
          <w:rFonts w:ascii="仿宋_GB2312" w:eastAsia="仿宋_GB2312" w:cs="Arial Unicode MS"/>
          <w:b/>
          <w:color w:val="000000"/>
          <w:kern w:val="0"/>
          <w:sz w:val="24"/>
          <w:szCs w:val="28"/>
        </w:rPr>
        <w:t>表</w:t>
      </w:r>
      <w:r>
        <w:rPr>
          <w:rFonts w:ascii="仿宋_GB2312" w:eastAsia="仿宋_GB2312" w:cs="Arial Unicode MS" w:hint="eastAsia"/>
          <w:b/>
          <w:color w:val="000000"/>
          <w:kern w:val="0"/>
          <w:sz w:val="24"/>
          <w:szCs w:val="28"/>
        </w:rPr>
        <w:t xml:space="preserve"> （总分100分）</w:t>
      </w:r>
    </w:p>
    <w:tbl>
      <w:tblPr>
        <w:tblStyle w:val="a7"/>
        <w:tblW w:w="9351" w:type="dxa"/>
        <w:jc w:val="center"/>
        <w:tblLook w:val="04A0" w:firstRow="1" w:lastRow="0" w:firstColumn="1" w:lastColumn="0" w:noHBand="0" w:noVBand="1"/>
      </w:tblPr>
      <w:tblGrid>
        <w:gridCol w:w="428"/>
        <w:gridCol w:w="560"/>
        <w:gridCol w:w="708"/>
        <w:gridCol w:w="1560"/>
        <w:gridCol w:w="1268"/>
        <w:gridCol w:w="1567"/>
        <w:gridCol w:w="1275"/>
        <w:gridCol w:w="1276"/>
        <w:gridCol w:w="709"/>
      </w:tblGrid>
      <w:tr w:rsidR="00907F06" w14:paraId="65B9E4F5" w14:textId="77777777" w:rsidTr="00261C26">
        <w:trPr>
          <w:tblHeader/>
          <w:jc w:val="center"/>
        </w:trPr>
        <w:tc>
          <w:tcPr>
            <w:tcW w:w="428" w:type="dxa"/>
            <w:vMerge w:val="restart"/>
            <w:vAlign w:val="center"/>
          </w:tcPr>
          <w:p w14:paraId="61EDCDB6" w14:textId="77777777" w:rsidR="00907F06" w:rsidRPr="00CC7401" w:rsidRDefault="00907F06" w:rsidP="00364793">
            <w:pPr>
              <w:autoSpaceDE w:val="0"/>
              <w:autoSpaceDN w:val="0"/>
              <w:adjustRightInd w:val="0"/>
              <w:jc w:val="center"/>
              <w:rPr>
                <w:rFonts w:ascii="仿宋_GB2312" w:eastAsia="仿宋_GB2312" w:cs="Arial Unicode MS"/>
                <w:b/>
                <w:color w:val="000000"/>
                <w:kern w:val="0"/>
                <w:szCs w:val="21"/>
              </w:rPr>
            </w:pPr>
            <w:r w:rsidRPr="00CC7401">
              <w:rPr>
                <w:rFonts w:ascii="仿宋_GB2312" w:eastAsia="仿宋_GB2312" w:cs="Arial Unicode MS" w:hint="eastAsia"/>
                <w:b/>
                <w:color w:val="000000"/>
                <w:kern w:val="0"/>
                <w:szCs w:val="21"/>
              </w:rPr>
              <w:t>序号</w:t>
            </w:r>
          </w:p>
        </w:tc>
        <w:tc>
          <w:tcPr>
            <w:tcW w:w="560" w:type="dxa"/>
            <w:vMerge w:val="restart"/>
            <w:vAlign w:val="center"/>
          </w:tcPr>
          <w:p w14:paraId="7AF9BC3F" w14:textId="77777777" w:rsidR="00907F06" w:rsidRPr="00CC7401" w:rsidRDefault="00907F06" w:rsidP="00364793">
            <w:pPr>
              <w:autoSpaceDE w:val="0"/>
              <w:autoSpaceDN w:val="0"/>
              <w:adjustRightInd w:val="0"/>
              <w:jc w:val="center"/>
              <w:rPr>
                <w:rFonts w:ascii="仿宋_GB2312" w:eastAsia="仿宋_GB2312" w:cs="Arial Unicode MS"/>
                <w:b/>
                <w:color w:val="000000"/>
                <w:kern w:val="0"/>
                <w:szCs w:val="21"/>
              </w:rPr>
            </w:pPr>
            <w:r>
              <w:rPr>
                <w:rFonts w:ascii="仿宋_GB2312" w:eastAsia="仿宋_GB2312" w:cs="Arial Unicode MS" w:hint="eastAsia"/>
                <w:b/>
                <w:color w:val="000000"/>
                <w:kern w:val="0"/>
                <w:szCs w:val="21"/>
              </w:rPr>
              <w:t>分值</w:t>
            </w:r>
          </w:p>
        </w:tc>
        <w:tc>
          <w:tcPr>
            <w:tcW w:w="708" w:type="dxa"/>
            <w:vMerge w:val="restart"/>
            <w:vAlign w:val="center"/>
          </w:tcPr>
          <w:p w14:paraId="59B7A3C3" w14:textId="77777777" w:rsidR="00907F06" w:rsidRPr="00CC7401" w:rsidRDefault="00907F06" w:rsidP="00364793">
            <w:pPr>
              <w:autoSpaceDE w:val="0"/>
              <w:autoSpaceDN w:val="0"/>
              <w:adjustRightInd w:val="0"/>
              <w:jc w:val="center"/>
              <w:rPr>
                <w:rFonts w:ascii="仿宋_GB2312" w:eastAsia="仿宋_GB2312" w:cs="Arial Unicode MS"/>
                <w:b/>
                <w:color w:val="000000"/>
                <w:kern w:val="0"/>
                <w:szCs w:val="21"/>
              </w:rPr>
            </w:pPr>
            <w:r w:rsidRPr="00CC7401">
              <w:rPr>
                <w:rFonts w:ascii="仿宋_GB2312" w:eastAsia="仿宋_GB2312" w:cs="Arial Unicode MS" w:hint="eastAsia"/>
                <w:b/>
                <w:color w:val="000000"/>
                <w:kern w:val="0"/>
                <w:szCs w:val="21"/>
              </w:rPr>
              <w:t>一级</w:t>
            </w:r>
            <w:r w:rsidRPr="00CC7401">
              <w:rPr>
                <w:rFonts w:ascii="仿宋_GB2312" w:eastAsia="仿宋_GB2312" w:cs="Arial Unicode MS"/>
                <w:b/>
                <w:color w:val="000000"/>
                <w:kern w:val="0"/>
                <w:szCs w:val="21"/>
              </w:rPr>
              <w:t>指标</w:t>
            </w:r>
          </w:p>
        </w:tc>
        <w:tc>
          <w:tcPr>
            <w:tcW w:w="1560" w:type="dxa"/>
            <w:vMerge w:val="restart"/>
            <w:vAlign w:val="center"/>
          </w:tcPr>
          <w:p w14:paraId="751258D0" w14:textId="77777777" w:rsidR="00907F06" w:rsidRPr="00CC7401" w:rsidRDefault="00907F06" w:rsidP="00364793">
            <w:pPr>
              <w:autoSpaceDE w:val="0"/>
              <w:autoSpaceDN w:val="0"/>
              <w:adjustRightInd w:val="0"/>
              <w:jc w:val="center"/>
              <w:rPr>
                <w:rFonts w:ascii="仿宋_GB2312" w:eastAsia="仿宋_GB2312" w:cs="Arial Unicode MS"/>
                <w:b/>
                <w:color w:val="000000"/>
                <w:kern w:val="0"/>
                <w:szCs w:val="21"/>
              </w:rPr>
            </w:pPr>
            <w:r w:rsidRPr="00CC7401">
              <w:rPr>
                <w:rFonts w:ascii="仿宋_GB2312" w:eastAsia="仿宋_GB2312" w:cs="Arial Unicode MS" w:hint="eastAsia"/>
                <w:b/>
                <w:color w:val="000000"/>
                <w:kern w:val="0"/>
                <w:szCs w:val="21"/>
              </w:rPr>
              <w:t>二级</w:t>
            </w:r>
            <w:r w:rsidRPr="00CC7401">
              <w:rPr>
                <w:rFonts w:ascii="仿宋_GB2312" w:eastAsia="仿宋_GB2312" w:cs="Arial Unicode MS"/>
                <w:b/>
                <w:color w:val="000000"/>
                <w:kern w:val="0"/>
                <w:szCs w:val="21"/>
              </w:rPr>
              <w:t>指标</w:t>
            </w:r>
          </w:p>
        </w:tc>
        <w:tc>
          <w:tcPr>
            <w:tcW w:w="5386" w:type="dxa"/>
            <w:gridSpan w:val="4"/>
            <w:vAlign w:val="center"/>
          </w:tcPr>
          <w:p w14:paraId="5BE60FC2" w14:textId="77777777" w:rsidR="00907F06" w:rsidRPr="00CC7401" w:rsidRDefault="00907F06" w:rsidP="00364793">
            <w:pPr>
              <w:autoSpaceDE w:val="0"/>
              <w:autoSpaceDN w:val="0"/>
              <w:adjustRightInd w:val="0"/>
              <w:jc w:val="center"/>
              <w:rPr>
                <w:rFonts w:ascii="仿宋_GB2312" w:eastAsia="仿宋_GB2312" w:cs="Arial Unicode MS"/>
                <w:b/>
                <w:color w:val="000000"/>
                <w:kern w:val="0"/>
                <w:szCs w:val="21"/>
              </w:rPr>
            </w:pPr>
            <w:r w:rsidRPr="00CC7401">
              <w:rPr>
                <w:rFonts w:ascii="仿宋_GB2312" w:eastAsia="仿宋_GB2312" w:cs="Arial Unicode MS" w:hint="eastAsia"/>
                <w:b/>
                <w:color w:val="000000"/>
                <w:kern w:val="0"/>
                <w:szCs w:val="21"/>
              </w:rPr>
              <w:t>评价</w:t>
            </w:r>
            <w:r w:rsidRPr="00CC7401">
              <w:rPr>
                <w:rFonts w:ascii="仿宋_GB2312" w:eastAsia="仿宋_GB2312" w:cs="Arial Unicode MS"/>
                <w:b/>
                <w:color w:val="000000"/>
                <w:kern w:val="0"/>
                <w:szCs w:val="21"/>
              </w:rPr>
              <w:t>等级</w:t>
            </w:r>
          </w:p>
        </w:tc>
        <w:tc>
          <w:tcPr>
            <w:tcW w:w="709" w:type="dxa"/>
            <w:vMerge w:val="restart"/>
            <w:vAlign w:val="center"/>
          </w:tcPr>
          <w:p w14:paraId="23F76A68" w14:textId="77777777" w:rsidR="00907F06" w:rsidRPr="00CC7401" w:rsidRDefault="00907F06" w:rsidP="00364793">
            <w:pPr>
              <w:autoSpaceDE w:val="0"/>
              <w:autoSpaceDN w:val="0"/>
              <w:adjustRightInd w:val="0"/>
              <w:jc w:val="center"/>
              <w:rPr>
                <w:rFonts w:ascii="仿宋_GB2312" w:eastAsia="仿宋_GB2312" w:cs="Arial Unicode MS"/>
                <w:b/>
                <w:color w:val="000000"/>
                <w:kern w:val="0"/>
                <w:szCs w:val="21"/>
              </w:rPr>
            </w:pPr>
            <w:r w:rsidRPr="00CC7401">
              <w:rPr>
                <w:rFonts w:ascii="仿宋_GB2312" w:eastAsia="仿宋_GB2312" w:cs="Arial Unicode MS" w:hint="eastAsia"/>
                <w:b/>
                <w:color w:val="000000"/>
                <w:kern w:val="0"/>
                <w:szCs w:val="21"/>
              </w:rPr>
              <w:t>评分</w:t>
            </w:r>
          </w:p>
        </w:tc>
      </w:tr>
      <w:tr w:rsidR="00907F06" w14:paraId="54C39016" w14:textId="77777777" w:rsidTr="00261C26">
        <w:trPr>
          <w:jc w:val="center"/>
        </w:trPr>
        <w:tc>
          <w:tcPr>
            <w:tcW w:w="428" w:type="dxa"/>
            <w:vMerge/>
          </w:tcPr>
          <w:p w14:paraId="2791684B" w14:textId="77777777" w:rsidR="00907F06" w:rsidRDefault="00907F06" w:rsidP="00364793">
            <w:pPr>
              <w:autoSpaceDE w:val="0"/>
              <w:autoSpaceDN w:val="0"/>
              <w:adjustRightInd w:val="0"/>
              <w:jc w:val="left"/>
              <w:rPr>
                <w:rFonts w:ascii="仿宋_GB2312" w:eastAsia="仿宋_GB2312" w:cs="Arial Unicode MS"/>
                <w:color w:val="000000"/>
                <w:kern w:val="0"/>
                <w:sz w:val="32"/>
                <w:szCs w:val="32"/>
              </w:rPr>
            </w:pPr>
          </w:p>
        </w:tc>
        <w:tc>
          <w:tcPr>
            <w:tcW w:w="560" w:type="dxa"/>
            <w:vMerge/>
          </w:tcPr>
          <w:p w14:paraId="105ABE32" w14:textId="77777777" w:rsidR="00907F06" w:rsidRDefault="00907F06" w:rsidP="00364793">
            <w:pPr>
              <w:autoSpaceDE w:val="0"/>
              <w:autoSpaceDN w:val="0"/>
              <w:adjustRightInd w:val="0"/>
              <w:jc w:val="left"/>
              <w:rPr>
                <w:rFonts w:ascii="仿宋_GB2312" w:eastAsia="仿宋_GB2312" w:cs="Arial Unicode MS"/>
                <w:color w:val="000000"/>
                <w:kern w:val="0"/>
                <w:sz w:val="32"/>
                <w:szCs w:val="32"/>
              </w:rPr>
            </w:pPr>
          </w:p>
        </w:tc>
        <w:tc>
          <w:tcPr>
            <w:tcW w:w="708" w:type="dxa"/>
            <w:vMerge/>
          </w:tcPr>
          <w:p w14:paraId="043F3971" w14:textId="77777777" w:rsidR="00907F06" w:rsidRDefault="00907F06" w:rsidP="00364793">
            <w:pPr>
              <w:autoSpaceDE w:val="0"/>
              <w:autoSpaceDN w:val="0"/>
              <w:adjustRightInd w:val="0"/>
              <w:jc w:val="left"/>
              <w:rPr>
                <w:rFonts w:ascii="仿宋_GB2312" w:eastAsia="仿宋_GB2312" w:cs="Arial Unicode MS"/>
                <w:color w:val="000000"/>
                <w:kern w:val="0"/>
                <w:sz w:val="32"/>
                <w:szCs w:val="32"/>
              </w:rPr>
            </w:pPr>
          </w:p>
        </w:tc>
        <w:tc>
          <w:tcPr>
            <w:tcW w:w="1560" w:type="dxa"/>
            <w:vMerge/>
          </w:tcPr>
          <w:p w14:paraId="088B5D26" w14:textId="77777777" w:rsidR="00907F06" w:rsidRDefault="00907F06" w:rsidP="00364793">
            <w:pPr>
              <w:autoSpaceDE w:val="0"/>
              <w:autoSpaceDN w:val="0"/>
              <w:adjustRightInd w:val="0"/>
              <w:jc w:val="left"/>
              <w:rPr>
                <w:rFonts w:ascii="仿宋_GB2312" w:eastAsia="仿宋_GB2312" w:cs="Arial Unicode MS"/>
                <w:color w:val="000000"/>
                <w:kern w:val="0"/>
                <w:sz w:val="32"/>
                <w:szCs w:val="32"/>
              </w:rPr>
            </w:pPr>
          </w:p>
        </w:tc>
        <w:tc>
          <w:tcPr>
            <w:tcW w:w="1268" w:type="dxa"/>
          </w:tcPr>
          <w:p w14:paraId="65813E03" w14:textId="77777777" w:rsidR="00907F06" w:rsidRPr="00CC7401" w:rsidRDefault="00907F06" w:rsidP="00364793">
            <w:pPr>
              <w:autoSpaceDE w:val="0"/>
              <w:autoSpaceDN w:val="0"/>
              <w:adjustRightInd w:val="0"/>
              <w:jc w:val="center"/>
              <w:rPr>
                <w:rFonts w:ascii="仿宋_GB2312" w:eastAsia="仿宋_GB2312" w:cs="Arial Unicode MS"/>
                <w:b/>
                <w:color w:val="000000"/>
                <w:kern w:val="0"/>
                <w:szCs w:val="21"/>
              </w:rPr>
            </w:pPr>
            <w:r w:rsidRPr="00CC7401">
              <w:rPr>
                <w:rFonts w:ascii="仿宋_GB2312" w:eastAsia="仿宋_GB2312" w:cs="Arial Unicode MS" w:hint="eastAsia"/>
                <w:b/>
                <w:color w:val="000000"/>
                <w:kern w:val="0"/>
                <w:szCs w:val="21"/>
              </w:rPr>
              <w:t>优</w:t>
            </w:r>
          </w:p>
        </w:tc>
        <w:tc>
          <w:tcPr>
            <w:tcW w:w="1567" w:type="dxa"/>
          </w:tcPr>
          <w:p w14:paraId="2A34F6AC" w14:textId="77777777" w:rsidR="00907F06" w:rsidRPr="00CC7401" w:rsidRDefault="00907F06" w:rsidP="00364793">
            <w:pPr>
              <w:autoSpaceDE w:val="0"/>
              <w:autoSpaceDN w:val="0"/>
              <w:adjustRightInd w:val="0"/>
              <w:jc w:val="center"/>
              <w:rPr>
                <w:rFonts w:ascii="仿宋_GB2312" w:eastAsia="仿宋_GB2312" w:cs="Arial Unicode MS"/>
                <w:b/>
                <w:color w:val="000000"/>
                <w:kern w:val="0"/>
                <w:szCs w:val="21"/>
              </w:rPr>
            </w:pPr>
            <w:r w:rsidRPr="00CC7401">
              <w:rPr>
                <w:rFonts w:ascii="仿宋_GB2312" w:eastAsia="仿宋_GB2312" w:cs="Arial Unicode MS" w:hint="eastAsia"/>
                <w:b/>
                <w:color w:val="000000"/>
                <w:kern w:val="0"/>
                <w:szCs w:val="21"/>
              </w:rPr>
              <w:t>良</w:t>
            </w:r>
          </w:p>
        </w:tc>
        <w:tc>
          <w:tcPr>
            <w:tcW w:w="1275" w:type="dxa"/>
          </w:tcPr>
          <w:p w14:paraId="4CE7E872" w14:textId="77777777" w:rsidR="00907F06" w:rsidRPr="00CC7401" w:rsidRDefault="00907F06" w:rsidP="00364793">
            <w:pPr>
              <w:autoSpaceDE w:val="0"/>
              <w:autoSpaceDN w:val="0"/>
              <w:adjustRightInd w:val="0"/>
              <w:jc w:val="center"/>
              <w:rPr>
                <w:rFonts w:ascii="仿宋_GB2312" w:eastAsia="仿宋_GB2312" w:cs="Arial Unicode MS"/>
                <w:b/>
                <w:color w:val="000000"/>
                <w:kern w:val="0"/>
                <w:szCs w:val="21"/>
              </w:rPr>
            </w:pPr>
            <w:r w:rsidRPr="00CC7401">
              <w:rPr>
                <w:rFonts w:ascii="仿宋_GB2312" w:eastAsia="仿宋_GB2312" w:cs="Arial Unicode MS" w:hint="eastAsia"/>
                <w:b/>
                <w:color w:val="000000"/>
                <w:kern w:val="0"/>
                <w:szCs w:val="21"/>
              </w:rPr>
              <w:t>中</w:t>
            </w:r>
          </w:p>
        </w:tc>
        <w:tc>
          <w:tcPr>
            <w:tcW w:w="1276" w:type="dxa"/>
          </w:tcPr>
          <w:p w14:paraId="77CD2D96" w14:textId="77777777" w:rsidR="00907F06" w:rsidRPr="00CC7401" w:rsidRDefault="00907F06" w:rsidP="00364793">
            <w:pPr>
              <w:autoSpaceDE w:val="0"/>
              <w:autoSpaceDN w:val="0"/>
              <w:adjustRightInd w:val="0"/>
              <w:jc w:val="center"/>
              <w:rPr>
                <w:rFonts w:ascii="仿宋_GB2312" w:eastAsia="仿宋_GB2312" w:cs="Arial Unicode MS"/>
                <w:b/>
                <w:color w:val="000000"/>
                <w:kern w:val="0"/>
                <w:szCs w:val="21"/>
              </w:rPr>
            </w:pPr>
            <w:r w:rsidRPr="00CC7401">
              <w:rPr>
                <w:rFonts w:ascii="仿宋_GB2312" w:eastAsia="仿宋_GB2312" w:cs="Arial Unicode MS" w:hint="eastAsia"/>
                <w:b/>
                <w:color w:val="000000"/>
                <w:kern w:val="0"/>
                <w:szCs w:val="21"/>
              </w:rPr>
              <w:t>差</w:t>
            </w:r>
          </w:p>
        </w:tc>
        <w:tc>
          <w:tcPr>
            <w:tcW w:w="709" w:type="dxa"/>
            <w:vMerge/>
          </w:tcPr>
          <w:p w14:paraId="155ABAF9" w14:textId="77777777" w:rsidR="00907F06" w:rsidRPr="00CC7401" w:rsidRDefault="00907F06" w:rsidP="00364793">
            <w:pPr>
              <w:autoSpaceDE w:val="0"/>
              <w:autoSpaceDN w:val="0"/>
              <w:adjustRightInd w:val="0"/>
              <w:jc w:val="center"/>
              <w:rPr>
                <w:rFonts w:ascii="仿宋_GB2312" w:eastAsia="仿宋_GB2312" w:cs="Arial Unicode MS"/>
                <w:color w:val="000000"/>
                <w:kern w:val="0"/>
                <w:szCs w:val="21"/>
              </w:rPr>
            </w:pPr>
          </w:p>
        </w:tc>
      </w:tr>
      <w:tr w:rsidR="00907F06" w:rsidRPr="004B5235" w14:paraId="00803550" w14:textId="77777777" w:rsidTr="00261C26">
        <w:trPr>
          <w:jc w:val="center"/>
        </w:trPr>
        <w:tc>
          <w:tcPr>
            <w:tcW w:w="428" w:type="dxa"/>
            <w:vAlign w:val="center"/>
          </w:tcPr>
          <w:p w14:paraId="6D7B8D95"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sidRPr="004B5235">
              <w:rPr>
                <w:rFonts w:ascii="仿宋_GB2312" w:eastAsia="仿宋_GB2312" w:cs="Arial Unicode MS" w:hint="eastAsia"/>
                <w:color w:val="000000"/>
                <w:kern w:val="0"/>
                <w:szCs w:val="21"/>
              </w:rPr>
              <w:t>1</w:t>
            </w:r>
          </w:p>
        </w:tc>
        <w:tc>
          <w:tcPr>
            <w:tcW w:w="560" w:type="dxa"/>
            <w:vAlign w:val="center"/>
          </w:tcPr>
          <w:p w14:paraId="37F3750E"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color w:val="000000"/>
                <w:kern w:val="0"/>
                <w:szCs w:val="21"/>
              </w:rPr>
              <w:t>10</w:t>
            </w:r>
          </w:p>
        </w:tc>
        <w:tc>
          <w:tcPr>
            <w:tcW w:w="708" w:type="dxa"/>
            <w:vMerge w:val="restart"/>
            <w:vAlign w:val="center"/>
          </w:tcPr>
          <w:p w14:paraId="11DE7188"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sidRPr="004B5235">
              <w:rPr>
                <w:rFonts w:ascii="仿宋_GB2312" w:eastAsia="仿宋_GB2312" w:cs="Arial Unicode MS" w:hint="eastAsia"/>
                <w:color w:val="000000"/>
                <w:kern w:val="0"/>
                <w:szCs w:val="21"/>
              </w:rPr>
              <w:t>申请人</w:t>
            </w:r>
            <w:r w:rsidRPr="004B5235">
              <w:rPr>
                <w:rFonts w:ascii="仿宋_GB2312" w:eastAsia="仿宋_GB2312" w:cs="Arial Unicode MS"/>
                <w:color w:val="000000"/>
                <w:kern w:val="0"/>
                <w:szCs w:val="21"/>
              </w:rPr>
              <w:t>能力评价</w:t>
            </w:r>
          </w:p>
        </w:tc>
        <w:tc>
          <w:tcPr>
            <w:tcW w:w="1560" w:type="dxa"/>
            <w:vAlign w:val="center"/>
          </w:tcPr>
          <w:p w14:paraId="1DB620E9"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教育</w:t>
            </w:r>
            <w:r>
              <w:rPr>
                <w:rFonts w:ascii="仿宋_GB2312" w:eastAsia="仿宋_GB2312" w:cs="Arial Unicode MS"/>
                <w:color w:val="000000"/>
                <w:kern w:val="0"/>
                <w:szCs w:val="21"/>
              </w:rPr>
              <w:t>程度</w:t>
            </w:r>
          </w:p>
        </w:tc>
        <w:tc>
          <w:tcPr>
            <w:tcW w:w="1268" w:type="dxa"/>
            <w:vAlign w:val="center"/>
          </w:tcPr>
          <w:p w14:paraId="6F194E74"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博士（10）</w:t>
            </w:r>
          </w:p>
        </w:tc>
        <w:tc>
          <w:tcPr>
            <w:tcW w:w="1567" w:type="dxa"/>
            <w:vAlign w:val="center"/>
          </w:tcPr>
          <w:p w14:paraId="38E3A0BE"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硕士（8）</w:t>
            </w:r>
          </w:p>
        </w:tc>
        <w:tc>
          <w:tcPr>
            <w:tcW w:w="1275" w:type="dxa"/>
            <w:vAlign w:val="center"/>
          </w:tcPr>
          <w:p w14:paraId="0F9A6262"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本科</w:t>
            </w:r>
            <w:r>
              <w:rPr>
                <w:rFonts w:ascii="仿宋_GB2312" w:eastAsia="仿宋_GB2312" w:cs="Arial Unicode MS"/>
                <w:color w:val="000000"/>
                <w:kern w:val="0"/>
                <w:szCs w:val="21"/>
              </w:rPr>
              <w:t>（</w:t>
            </w:r>
            <w:r>
              <w:rPr>
                <w:rFonts w:ascii="仿宋_GB2312" w:eastAsia="仿宋_GB2312" w:cs="Arial Unicode MS" w:hint="eastAsia"/>
                <w:color w:val="000000"/>
                <w:kern w:val="0"/>
                <w:szCs w:val="21"/>
              </w:rPr>
              <w:t>6</w:t>
            </w:r>
            <w:r>
              <w:rPr>
                <w:rFonts w:ascii="仿宋_GB2312" w:eastAsia="仿宋_GB2312" w:cs="Arial Unicode MS"/>
                <w:color w:val="000000"/>
                <w:kern w:val="0"/>
                <w:szCs w:val="21"/>
              </w:rPr>
              <w:t>）</w:t>
            </w:r>
          </w:p>
        </w:tc>
        <w:tc>
          <w:tcPr>
            <w:tcW w:w="1276" w:type="dxa"/>
            <w:vAlign w:val="center"/>
          </w:tcPr>
          <w:p w14:paraId="30BCF669"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c>
          <w:tcPr>
            <w:tcW w:w="709" w:type="dxa"/>
          </w:tcPr>
          <w:p w14:paraId="5C45E572"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r>
      <w:tr w:rsidR="00907F06" w:rsidRPr="004B5235" w14:paraId="0DAE1864" w14:textId="77777777" w:rsidTr="00261C26">
        <w:trPr>
          <w:jc w:val="center"/>
        </w:trPr>
        <w:tc>
          <w:tcPr>
            <w:tcW w:w="428" w:type="dxa"/>
            <w:vAlign w:val="center"/>
          </w:tcPr>
          <w:p w14:paraId="5189EAF2"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sidRPr="004B5235">
              <w:rPr>
                <w:rFonts w:ascii="仿宋_GB2312" w:eastAsia="仿宋_GB2312" w:cs="Arial Unicode MS" w:hint="eastAsia"/>
                <w:color w:val="000000"/>
                <w:kern w:val="0"/>
                <w:szCs w:val="21"/>
              </w:rPr>
              <w:t>2</w:t>
            </w:r>
          </w:p>
        </w:tc>
        <w:tc>
          <w:tcPr>
            <w:tcW w:w="560" w:type="dxa"/>
            <w:vAlign w:val="center"/>
          </w:tcPr>
          <w:p w14:paraId="33071830"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color w:val="000000"/>
                <w:kern w:val="0"/>
                <w:szCs w:val="21"/>
              </w:rPr>
              <w:t>5</w:t>
            </w:r>
          </w:p>
        </w:tc>
        <w:tc>
          <w:tcPr>
            <w:tcW w:w="708" w:type="dxa"/>
            <w:vMerge/>
            <w:vAlign w:val="center"/>
          </w:tcPr>
          <w:p w14:paraId="3237B950"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c>
          <w:tcPr>
            <w:tcW w:w="1560" w:type="dxa"/>
            <w:vAlign w:val="center"/>
          </w:tcPr>
          <w:p w14:paraId="1ECCFDAB"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专业</w:t>
            </w:r>
            <w:r>
              <w:rPr>
                <w:rFonts w:ascii="仿宋_GB2312" w:eastAsia="仿宋_GB2312" w:cs="Arial Unicode MS"/>
                <w:color w:val="000000"/>
                <w:kern w:val="0"/>
                <w:szCs w:val="21"/>
              </w:rPr>
              <w:t>技术职称</w:t>
            </w:r>
          </w:p>
        </w:tc>
        <w:tc>
          <w:tcPr>
            <w:tcW w:w="1268" w:type="dxa"/>
            <w:vAlign w:val="center"/>
          </w:tcPr>
          <w:p w14:paraId="392C472A"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正高（10）</w:t>
            </w:r>
          </w:p>
        </w:tc>
        <w:tc>
          <w:tcPr>
            <w:tcW w:w="1567" w:type="dxa"/>
            <w:vAlign w:val="center"/>
          </w:tcPr>
          <w:p w14:paraId="72B2D904"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副高（8）</w:t>
            </w:r>
          </w:p>
        </w:tc>
        <w:tc>
          <w:tcPr>
            <w:tcW w:w="1275" w:type="dxa"/>
            <w:vAlign w:val="center"/>
          </w:tcPr>
          <w:p w14:paraId="523C6896"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中级</w:t>
            </w:r>
            <w:r>
              <w:rPr>
                <w:rFonts w:ascii="仿宋_GB2312" w:eastAsia="仿宋_GB2312" w:cs="Arial Unicode MS"/>
                <w:color w:val="000000"/>
                <w:kern w:val="0"/>
                <w:szCs w:val="21"/>
              </w:rPr>
              <w:t>（</w:t>
            </w:r>
            <w:r>
              <w:rPr>
                <w:rFonts w:ascii="仿宋_GB2312" w:eastAsia="仿宋_GB2312" w:cs="Arial Unicode MS" w:hint="eastAsia"/>
                <w:color w:val="000000"/>
                <w:kern w:val="0"/>
                <w:szCs w:val="21"/>
              </w:rPr>
              <w:t>6</w:t>
            </w:r>
            <w:r>
              <w:rPr>
                <w:rFonts w:ascii="仿宋_GB2312" w:eastAsia="仿宋_GB2312" w:cs="Arial Unicode MS"/>
                <w:color w:val="000000"/>
                <w:kern w:val="0"/>
                <w:szCs w:val="21"/>
              </w:rPr>
              <w:t>）</w:t>
            </w:r>
          </w:p>
        </w:tc>
        <w:tc>
          <w:tcPr>
            <w:tcW w:w="1276" w:type="dxa"/>
            <w:vAlign w:val="center"/>
          </w:tcPr>
          <w:p w14:paraId="72851F53"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初级</w:t>
            </w:r>
            <w:r>
              <w:rPr>
                <w:rFonts w:ascii="仿宋_GB2312" w:eastAsia="仿宋_GB2312" w:cs="Arial Unicode MS"/>
                <w:color w:val="000000"/>
                <w:kern w:val="0"/>
                <w:szCs w:val="21"/>
              </w:rPr>
              <w:t>（4）</w:t>
            </w:r>
          </w:p>
        </w:tc>
        <w:tc>
          <w:tcPr>
            <w:tcW w:w="709" w:type="dxa"/>
          </w:tcPr>
          <w:p w14:paraId="780FB560"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r>
      <w:tr w:rsidR="00907F06" w:rsidRPr="004B5235" w14:paraId="42266672" w14:textId="77777777" w:rsidTr="00261C26">
        <w:trPr>
          <w:jc w:val="center"/>
        </w:trPr>
        <w:tc>
          <w:tcPr>
            <w:tcW w:w="428" w:type="dxa"/>
            <w:vAlign w:val="center"/>
          </w:tcPr>
          <w:p w14:paraId="6AEA792F"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sidRPr="004B5235">
              <w:rPr>
                <w:rFonts w:ascii="仿宋_GB2312" w:eastAsia="仿宋_GB2312" w:cs="Arial Unicode MS" w:hint="eastAsia"/>
                <w:color w:val="000000"/>
                <w:kern w:val="0"/>
                <w:szCs w:val="21"/>
              </w:rPr>
              <w:t>3</w:t>
            </w:r>
          </w:p>
        </w:tc>
        <w:tc>
          <w:tcPr>
            <w:tcW w:w="560" w:type="dxa"/>
            <w:vAlign w:val="center"/>
          </w:tcPr>
          <w:p w14:paraId="4037FD81"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color w:val="000000"/>
                <w:kern w:val="0"/>
                <w:szCs w:val="21"/>
              </w:rPr>
              <w:t>10</w:t>
            </w:r>
          </w:p>
        </w:tc>
        <w:tc>
          <w:tcPr>
            <w:tcW w:w="708" w:type="dxa"/>
            <w:vMerge/>
            <w:vAlign w:val="center"/>
          </w:tcPr>
          <w:p w14:paraId="3F051A66"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c>
          <w:tcPr>
            <w:tcW w:w="1560" w:type="dxa"/>
            <w:vAlign w:val="center"/>
          </w:tcPr>
          <w:p w14:paraId="41D2A168" w14:textId="73366C83" w:rsidR="00907F06" w:rsidRPr="004B5235" w:rsidRDefault="00BD7315"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承担</w:t>
            </w:r>
            <w:r>
              <w:rPr>
                <w:rFonts w:ascii="仿宋_GB2312" w:eastAsia="仿宋_GB2312" w:cs="Arial Unicode MS"/>
                <w:color w:val="000000"/>
                <w:kern w:val="0"/>
                <w:szCs w:val="21"/>
              </w:rPr>
              <w:t>和</w:t>
            </w:r>
            <w:r w:rsidR="00907F06">
              <w:rPr>
                <w:rFonts w:ascii="仿宋_GB2312" w:eastAsia="仿宋_GB2312" w:cs="Arial Unicode MS" w:hint="eastAsia"/>
                <w:color w:val="000000"/>
                <w:kern w:val="0"/>
                <w:szCs w:val="21"/>
              </w:rPr>
              <w:t>参加</w:t>
            </w:r>
            <w:r w:rsidR="00907F06">
              <w:rPr>
                <w:rFonts w:ascii="仿宋_GB2312" w:eastAsia="仿宋_GB2312" w:cs="Arial Unicode MS"/>
                <w:color w:val="000000"/>
                <w:kern w:val="0"/>
                <w:szCs w:val="21"/>
              </w:rPr>
              <w:t>科研项目</w:t>
            </w:r>
          </w:p>
        </w:tc>
        <w:tc>
          <w:tcPr>
            <w:tcW w:w="1268" w:type="dxa"/>
            <w:vAlign w:val="center"/>
          </w:tcPr>
          <w:p w14:paraId="4886F144"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国家</w:t>
            </w:r>
            <w:r>
              <w:rPr>
                <w:rFonts w:ascii="仿宋_GB2312" w:eastAsia="仿宋_GB2312" w:cs="Arial Unicode MS"/>
                <w:color w:val="000000"/>
                <w:kern w:val="0"/>
                <w:szCs w:val="21"/>
              </w:rPr>
              <w:t>级重大项</w:t>
            </w:r>
          </w:p>
        </w:tc>
        <w:tc>
          <w:tcPr>
            <w:tcW w:w="1567" w:type="dxa"/>
            <w:vAlign w:val="center"/>
          </w:tcPr>
          <w:p w14:paraId="7BE29969"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国家</w:t>
            </w:r>
            <w:r>
              <w:rPr>
                <w:rFonts w:ascii="仿宋_GB2312" w:eastAsia="仿宋_GB2312" w:cs="Arial Unicode MS"/>
                <w:color w:val="000000"/>
                <w:kern w:val="0"/>
                <w:szCs w:val="21"/>
              </w:rPr>
              <w:t>级一般项目，省、部、</w:t>
            </w:r>
            <w:r>
              <w:rPr>
                <w:rFonts w:ascii="仿宋_GB2312" w:eastAsia="仿宋_GB2312" w:cs="Arial Unicode MS" w:hint="eastAsia"/>
                <w:color w:val="000000"/>
                <w:kern w:val="0"/>
                <w:szCs w:val="21"/>
              </w:rPr>
              <w:t>市</w:t>
            </w:r>
            <w:r>
              <w:rPr>
                <w:rFonts w:ascii="仿宋_GB2312" w:eastAsia="仿宋_GB2312" w:cs="Arial Unicode MS"/>
                <w:color w:val="000000"/>
                <w:kern w:val="0"/>
                <w:szCs w:val="21"/>
              </w:rPr>
              <w:t>重大项目</w:t>
            </w:r>
          </w:p>
        </w:tc>
        <w:tc>
          <w:tcPr>
            <w:tcW w:w="1275" w:type="dxa"/>
            <w:vAlign w:val="center"/>
          </w:tcPr>
          <w:p w14:paraId="3F245DEF" w14:textId="0E6823EE" w:rsidR="00907F06" w:rsidRPr="00953AC8" w:rsidRDefault="00596002"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省、</w:t>
            </w:r>
            <w:r w:rsidR="00907F06">
              <w:rPr>
                <w:rFonts w:ascii="仿宋_GB2312" w:eastAsia="仿宋_GB2312" w:cs="Arial Unicode MS" w:hint="eastAsia"/>
                <w:color w:val="000000"/>
                <w:kern w:val="0"/>
                <w:szCs w:val="21"/>
              </w:rPr>
              <w:t>市</w:t>
            </w:r>
            <w:r w:rsidR="00907F06">
              <w:rPr>
                <w:rFonts w:ascii="仿宋_GB2312" w:eastAsia="仿宋_GB2312" w:cs="Arial Unicode MS"/>
                <w:color w:val="000000"/>
                <w:kern w:val="0"/>
                <w:szCs w:val="21"/>
              </w:rPr>
              <w:t>级一般项目</w:t>
            </w:r>
          </w:p>
        </w:tc>
        <w:tc>
          <w:tcPr>
            <w:tcW w:w="1276" w:type="dxa"/>
            <w:vAlign w:val="center"/>
          </w:tcPr>
          <w:p w14:paraId="71347F59"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c>
          <w:tcPr>
            <w:tcW w:w="709" w:type="dxa"/>
          </w:tcPr>
          <w:p w14:paraId="06067E42"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r>
      <w:tr w:rsidR="00907F06" w:rsidRPr="004B5235" w14:paraId="1BD4F6AC" w14:textId="77777777" w:rsidTr="00261C26">
        <w:trPr>
          <w:jc w:val="center"/>
        </w:trPr>
        <w:tc>
          <w:tcPr>
            <w:tcW w:w="428" w:type="dxa"/>
            <w:vAlign w:val="center"/>
          </w:tcPr>
          <w:p w14:paraId="5634ED4B" w14:textId="77777777" w:rsidR="00907F06" w:rsidRPr="001A4500" w:rsidRDefault="00907F06" w:rsidP="00364793">
            <w:pPr>
              <w:autoSpaceDE w:val="0"/>
              <w:autoSpaceDN w:val="0"/>
              <w:adjustRightInd w:val="0"/>
              <w:jc w:val="center"/>
              <w:rPr>
                <w:rFonts w:ascii="仿宋_GB2312" w:eastAsia="仿宋_GB2312" w:cs="Arial Unicode MS"/>
                <w:color w:val="000000"/>
                <w:kern w:val="0"/>
                <w:szCs w:val="21"/>
              </w:rPr>
            </w:pPr>
            <w:r w:rsidRPr="001A4500">
              <w:rPr>
                <w:rFonts w:ascii="仿宋_GB2312" w:eastAsia="仿宋_GB2312" w:cs="Arial Unicode MS" w:hint="eastAsia"/>
                <w:color w:val="000000"/>
                <w:kern w:val="0"/>
                <w:szCs w:val="21"/>
              </w:rPr>
              <w:t>4</w:t>
            </w:r>
          </w:p>
        </w:tc>
        <w:tc>
          <w:tcPr>
            <w:tcW w:w="560" w:type="dxa"/>
            <w:vAlign w:val="center"/>
          </w:tcPr>
          <w:p w14:paraId="478033D5" w14:textId="77777777" w:rsidR="00907F06" w:rsidRPr="001A4500"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color w:val="000000"/>
                <w:kern w:val="0"/>
                <w:szCs w:val="21"/>
              </w:rPr>
              <w:t>20</w:t>
            </w:r>
          </w:p>
        </w:tc>
        <w:tc>
          <w:tcPr>
            <w:tcW w:w="708" w:type="dxa"/>
            <w:vMerge/>
            <w:vAlign w:val="center"/>
          </w:tcPr>
          <w:p w14:paraId="1C514733" w14:textId="77777777" w:rsidR="00907F06" w:rsidRPr="001A4500" w:rsidRDefault="00907F06" w:rsidP="00364793">
            <w:pPr>
              <w:autoSpaceDE w:val="0"/>
              <w:autoSpaceDN w:val="0"/>
              <w:adjustRightInd w:val="0"/>
              <w:jc w:val="center"/>
              <w:rPr>
                <w:rFonts w:ascii="仿宋_GB2312" w:eastAsia="仿宋_GB2312" w:cs="Arial Unicode MS"/>
                <w:color w:val="000000"/>
                <w:kern w:val="0"/>
                <w:szCs w:val="21"/>
              </w:rPr>
            </w:pPr>
          </w:p>
        </w:tc>
        <w:tc>
          <w:tcPr>
            <w:tcW w:w="1560" w:type="dxa"/>
            <w:vAlign w:val="center"/>
          </w:tcPr>
          <w:p w14:paraId="75253AAD" w14:textId="77777777" w:rsidR="00907F06" w:rsidRPr="001A4500" w:rsidRDefault="00907F06" w:rsidP="00364793">
            <w:pPr>
              <w:autoSpaceDE w:val="0"/>
              <w:autoSpaceDN w:val="0"/>
              <w:adjustRightInd w:val="0"/>
              <w:jc w:val="center"/>
              <w:rPr>
                <w:rFonts w:ascii="仿宋_GB2312" w:eastAsia="仿宋_GB2312" w:cs="Arial Unicode MS"/>
                <w:color w:val="000000"/>
                <w:kern w:val="0"/>
                <w:szCs w:val="21"/>
              </w:rPr>
            </w:pPr>
            <w:r w:rsidRPr="001A4500">
              <w:rPr>
                <w:rFonts w:ascii="仿宋_GB2312" w:eastAsia="仿宋_GB2312" w:cs="Arial Unicode MS"/>
                <w:color w:val="000000"/>
                <w:kern w:val="0"/>
                <w:szCs w:val="21"/>
              </w:rPr>
              <w:t>论文水平</w:t>
            </w:r>
            <w:r>
              <w:rPr>
                <w:rFonts w:ascii="仿宋_GB2312" w:eastAsia="仿宋_GB2312" w:cs="Arial Unicode MS" w:hint="eastAsia"/>
                <w:color w:val="000000"/>
                <w:kern w:val="0"/>
                <w:szCs w:val="21"/>
              </w:rPr>
              <w:t>（项目</w:t>
            </w:r>
            <w:r w:rsidRPr="00264533">
              <w:rPr>
                <w:rFonts w:ascii="仿宋_GB2312" w:eastAsia="仿宋_GB2312" w:cs="Arial Unicode MS" w:hint="eastAsia"/>
                <w:kern w:val="0"/>
                <w:szCs w:val="21"/>
              </w:rPr>
              <w:t>负责</w:t>
            </w:r>
            <w:r w:rsidRPr="00264533">
              <w:rPr>
                <w:rFonts w:ascii="仿宋_GB2312" w:eastAsia="仿宋_GB2312" w:cs="Arial Unicode MS"/>
                <w:kern w:val="0"/>
                <w:szCs w:val="21"/>
              </w:rPr>
              <w:t>人以第一作者</w:t>
            </w:r>
            <w:r w:rsidRPr="00264533">
              <w:rPr>
                <w:rFonts w:ascii="仿宋_GB2312" w:eastAsia="仿宋_GB2312" w:cs="Arial Unicode MS" w:hint="eastAsia"/>
                <w:kern w:val="0"/>
                <w:szCs w:val="21"/>
              </w:rPr>
              <w:t>在CN</w:t>
            </w:r>
            <w:r w:rsidRPr="00264533">
              <w:rPr>
                <w:rFonts w:ascii="仿宋_GB2312" w:eastAsia="仿宋_GB2312" w:cs="Arial Unicode MS"/>
                <w:kern w:val="0"/>
                <w:szCs w:val="21"/>
              </w:rPr>
              <w:t>S及子刊</w:t>
            </w:r>
            <w:r w:rsidRPr="00264533">
              <w:rPr>
                <w:rFonts w:ascii="仿宋_GB2312" w:eastAsia="仿宋_GB2312" w:cs="Arial Unicode MS" w:hint="eastAsia"/>
                <w:kern w:val="0"/>
                <w:szCs w:val="21"/>
              </w:rPr>
              <w:t>发表</w:t>
            </w:r>
            <w:r w:rsidRPr="00264533">
              <w:rPr>
                <w:rFonts w:ascii="仿宋_GB2312" w:eastAsia="仿宋_GB2312" w:cs="Arial Unicode MS"/>
                <w:kern w:val="0"/>
                <w:szCs w:val="21"/>
              </w:rPr>
              <w:t>论文的可</w:t>
            </w:r>
            <w:r w:rsidRPr="00264533">
              <w:rPr>
                <w:rFonts w:ascii="仿宋_GB2312" w:eastAsia="仿宋_GB2312" w:cs="Arial Unicode MS" w:hint="eastAsia"/>
                <w:kern w:val="0"/>
                <w:szCs w:val="21"/>
              </w:rPr>
              <w:t>得</w:t>
            </w:r>
            <w:r w:rsidRPr="00264533">
              <w:rPr>
                <w:rFonts w:ascii="仿宋_GB2312" w:eastAsia="仿宋_GB2312" w:cs="Arial Unicode MS"/>
                <w:kern w:val="0"/>
                <w:szCs w:val="21"/>
              </w:rPr>
              <w:t>满分</w:t>
            </w:r>
            <w:r>
              <w:rPr>
                <w:rFonts w:ascii="仿宋_GB2312" w:eastAsia="仿宋_GB2312" w:cs="Arial Unicode MS" w:hint="eastAsia"/>
                <w:color w:val="000000"/>
                <w:kern w:val="0"/>
                <w:szCs w:val="21"/>
              </w:rPr>
              <w:t>）</w:t>
            </w:r>
          </w:p>
        </w:tc>
        <w:tc>
          <w:tcPr>
            <w:tcW w:w="1268" w:type="dxa"/>
            <w:vAlign w:val="center"/>
          </w:tcPr>
          <w:p w14:paraId="3049062B" w14:textId="77777777" w:rsidR="00907F06" w:rsidRPr="001A4500" w:rsidRDefault="00907F06" w:rsidP="00364793">
            <w:pPr>
              <w:autoSpaceDE w:val="0"/>
              <w:autoSpaceDN w:val="0"/>
              <w:adjustRightInd w:val="0"/>
              <w:jc w:val="center"/>
              <w:rPr>
                <w:rFonts w:ascii="仿宋_GB2312" w:eastAsia="仿宋_GB2312" w:cs="Arial Unicode MS"/>
                <w:color w:val="000000"/>
                <w:kern w:val="0"/>
                <w:szCs w:val="21"/>
              </w:rPr>
            </w:pPr>
            <w:r w:rsidRPr="00102DFA">
              <w:rPr>
                <w:rFonts w:ascii="仿宋_GB2312" w:eastAsia="仿宋_GB2312" w:cs="Arial Unicode MS" w:hint="eastAsia"/>
                <w:kern w:val="0"/>
                <w:szCs w:val="21"/>
              </w:rPr>
              <w:t>以</w:t>
            </w:r>
            <w:r w:rsidRPr="00102DFA">
              <w:rPr>
                <w:rFonts w:ascii="仿宋_GB2312" w:eastAsia="仿宋_GB2312" w:cs="Arial Unicode MS"/>
                <w:kern w:val="0"/>
                <w:szCs w:val="21"/>
              </w:rPr>
              <w:t>第一作者</w:t>
            </w:r>
            <w:r w:rsidRPr="00102DFA">
              <w:rPr>
                <w:rFonts w:ascii="仿宋_GB2312" w:eastAsia="仿宋_GB2312" w:cs="Arial Unicode MS" w:hint="eastAsia"/>
                <w:kern w:val="0"/>
                <w:szCs w:val="21"/>
              </w:rPr>
              <w:t>发表SCI</w:t>
            </w:r>
            <w:r>
              <w:rPr>
                <w:rFonts w:ascii="仿宋_GB2312" w:eastAsia="仿宋_GB2312" w:cs="Arial Unicode MS" w:hint="eastAsia"/>
                <w:kern w:val="0"/>
                <w:szCs w:val="21"/>
              </w:rPr>
              <w:t>论文</w:t>
            </w:r>
            <w:r>
              <w:rPr>
                <w:rFonts w:ascii="仿宋_GB2312" w:eastAsia="仿宋_GB2312" w:cs="Arial Unicode MS"/>
                <w:kern w:val="0"/>
                <w:szCs w:val="21"/>
              </w:rPr>
              <w:t>6</w:t>
            </w:r>
            <w:r w:rsidRPr="00102DFA">
              <w:rPr>
                <w:rFonts w:ascii="仿宋_GB2312" w:eastAsia="仿宋_GB2312" w:cs="Arial Unicode MS" w:hint="eastAsia"/>
                <w:kern w:val="0"/>
                <w:szCs w:val="21"/>
              </w:rPr>
              <w:t>篇</w:t>
            </w:r>
            <w:r>
              <w:rPr>
                <w:rFonts w:ascii="仿宋_GB2312" w:eastAsia="仿宋_GB2312" w:cs="Arial Unicode MS" w:hint="eastAsia"/>
                <w:kern w:val="0"/>
                <w:szCs w:val="21"/>
              </w:rPr>
              <w:t>以上</w:t>
            </w:r>
          </w:p>
        </w:tc>
        <w:tc>
          <w:tcPr>
            <w:tcW w:w="1567" w:type="dxa"/>
            <w:vAlign w:val="center"/>
          </w:tcPr>
          <w:p w14:paraId="7C7E7B41" w14:textId="77777777" w:rsidR="00907F06" w:rsidRPr="001A4500" w:rsidRDefault="00907F06" w:rsidP="00364793">
            <w:pPr>
              <w:autoSpaceDE w:val="0"/>
              <w:autoSpaceDN w:val="0"/>
              <w:adjustRightInd w:val="0"/>
              <w:jc w:val="center"/>
              <w:rPr>
                <w:rFonts w:ascii="仿宋_GB2312" w:eastAsia="仿宋_GB2312" w:cs="Arial Unicode MS"/>
                <w:color w:val="000000"/>
                <w:kern w:val="0"/>
                <w:szCs w:val="21"/>
              </w:rPr>
            </w:pPr>
            <w:r w:rsidRPr="00102DFA">
              <w:rPr>
                <w:rFonts w:ascii="仿宋_GB2312" w:eastAsia="仿宋_GB2312" w:cs="Arial Unicode MS" w:hint="eastAsia"/>
                <w:kern w:val="0"/>
                <w:szCs w:val="21"/>
              </w:rPr>
              <w:t>以</w:t>
            </w:r>
            <w:r w:rsidRPr="00102DFA">
              <w:rPr>
                <w:rFonts w:ascii="仿宋_GB2312" w:eastAsia="仿宋_GB2312" w:cs="Arial Unicode MS"/>
                <w:kern w:val="0"/>
                <w:szCs w:val="21"/>
              </w:rPr>
              <w:t>第一作者</w:t>
            </w:r>
            <w:r w:rsidRPr="00102DFA">
              <w:rPr>
                <w:rFonts w:ascii="仿宋_GB2312" w:eastAsia="仿宋_GB2312" w:cs="Arial Unicode MS" w:hint="eastAsia"/>
                <w:kern w:val="0"/>
                <w:szCs w:val="21"/>
              </w:rPr>
              <w:t>发表SCI</w:t>
            </w:r>
            <w:r w:rsidRPr="00102DFA">
              <w:rPr>
                <w:rFonts w:ascii="仿宋_GB2312" w:eastAsia="仿宋_GB2312" w:cs="Arial Unicode MS"/>
                <w:kern w:val="0"/>
                <w:szCs w:val="21"/>
              </w:rPr>
              <w:t>论文</w:t>
            </w:r>
            <w:r>
              <w:rPr>
                <w:rFonts w:ascii="仿宋_GB2312" w:eastAsia="仿宋_GB2312" w:cs="Arial Unicode MS"/>
                <w:kern w:val="0"/>
                <w:szCs w:val="21"/>
              </w:rPr>
              <w:t>4</w:t>
            </w:r>
            <w:r w:rsidRPr="00102DFA">
              <w:rPr>
                <w:rFonts w:ascii="仿宋_GB2312" w:eastAsia="仿宋_GB2312" w:cs="Arial Unicode MS" w:hint="eastAsia"/>
                <w:kern w:val="0"/>
                <w:szCs w:val="21"/>
              </w:rPr>
              <w:t>篇</w:t>
            </w:r>
            <w:r>
              <w:rPr>
                <w:rFonts w:ascii="仿宋_GB2312" w:eastAsia="仿宋_GB2312" w:cs="Arial Unicode MS" w:hint="eastAsia"/>
                <w:kern w:val="0"/>
                <w:szCs w:val="21"/>
              </w:rPr>
              <w:t>以上</w:t>
            </w:r>
            <w:r w:rsidRPr="001A4500">
              <w:rPr>
                <w:rFonts w:ascii="仿宋_GB2312" w:eastAsia="仿宋_GB2312" w:cs="Arial Unicode MS"/>
                <w:color w:val="000000"/>
                <w:kern w:val="0"/>
                <w:szCs w:val="21"/>
              </w:rPr>
              <w:t xml:space="preserve"> </w:t>
            </w:r>
          </w:p>
        </w:tc>
        <w:tc>
          <w:tcPr>
            <w:tcW w:w="1275" w:type="dxa"/>
            <w:vAlign w:val="center"/>
          </w:tcPr>
          <w:p w14:paraId="1B4B7270" w14:textId="77777777" w:rsidR="00907F06" w:rsidRPr="001A4500" w:rsidRDefault="00907F06" w:rsidP="00364793">
            <w:pPr>
              <w:autoSpaceDE w:val="0"/>
              <w:autoSpaceDN w:val="0"/>
              <w:adjustRightInd w:val="0"/>
              <w:jc w:val="center"/>
              <w:rPr>
                <w:rFonts w:ascii="仿宋_GB2312" w:eastAsia="仿宋_GB2312" w:cs="Arial Unicode MS"/>
                <w:color w:val="000000"/>
                <w:kern w:val="0"/>
                <w:szCs w:val="21"/>
              </w:rPr>
            </w:pPr>
            <w:r w:rsidRPr="00102DFA">
              <w:rPr>
                <w:rFonts w:ascii="仿宋_GB2312" w:eastAsia="仿宋_GB2312" w:cs="Arial Unicode MS" w:hint="eastAsia"/>
                <w:kern w:val="0"/>
                <w:szCs w:val="21"/>
              </w:rPr>
              <w:t>以</w:t>
            </w:r>
            <w:r w:rsidRPr="00102DFA">
              <w:rPr>
                <w:rFonts w:ascii="仿宋_GB2312" w:eastAsia="仿宋_GB2312" w:cs="Arial Unicode MS"/>
                <w:kern w:val="0"/>
                <w:szCs w:val="21"/>
              </w:rPr>
              <w:t>第一作者</w:t>
            </w:r>
            <w:r w:rsidRPr="00102DFA">
              <w:rPr>
                <w:rFonts w:ascii="仿宋_GB2312" w:eastAsia="仿宋_GB2312" w:cs="Arial Unicode MS" w:hint="eastAsia"/>
                <w:kern w:val="0"/>
                <w:szCs w:val="21"/>
              </w:rPr>
              <w:t>发表SCI</w:t>
            </w:r>
            <w:r w:rsidRPr="00102DFA">
              <w:rPr>
                <w:rFonts w:ascii="仿宋_GB2312" w:eastAsia="仿宋_GB2312" w:cs="Arial Unicode MS"/>
                <w:kern w:val="0"/>
                <w:szCs w:val="21"/>
              </w:rPr>
              <w:t>论文2</w:t>
            </w:r>
            <w:r w:rsidRPr="00102DFA">
              <w:rPr>
                <w:rFonts w:ascii="仿宋_GB2312" w:eastAsia="仿宋_GB2312" w:cs="Arial Unicode MS" w:hint="eastAsia"/>
                <w:kern w:val="0"/>
                <w:szCs w:val="21"/>
              </w:rPr>
              <w:t>篇</w:t>
            </w:r>
          </w:p>
        </w:tc>
        <w:tc>
          <w:tcPr>
            <w:tcW w:w="1276" w:type="dxa"/>
            <w:vAlign w:val="center"/>
          </w:tcPr>
          <w:p w14:paraId="3871F60C" w14:textId="426606E4" w:rsidR="00907F06" w:rsidRPr="001A4500" w:rsidRDefault="00907F06" w:rsidP="00BD7315">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kern w:val="0"/>
                <w:szCs w:val="21"/>
              </w:rPr>
              <w:t>无</w:t>
            </w:r>
            <w:r w:rsidRPr="00102DFA">
              <w:rPr>
                <w:rFonts w:ascii="仿宋_GB2312" w:eastAsia="仿宋_GB2312" w:cs="Arial Unicode MS" w:hint="eastAsia"/>
                <w:kern w:val="0"/>
                <w:szCs w:val="21"/>
              </w:rPr>
              <w:t>SCI</w:t>
            </w:r>
            <w:r w:rsidRPr="00102DFA">
              <w:rPr>
                <w:rFonts w:ascii="仿宋_GB2312" w:eastAsia="仿宋_GB2312" w:cs="Arial Unicode MS"/>
                <w:kern w:val="0"/>
                <w:szCs w:val="21"/>
              </w:rPr>
              <w:t>论文</w:t>
            </w:r>
          </w:p>
        </w:tc>
        <w:tc>
          <w:tcPr>
            <w:tcW w:w="709" w:type="dxa"/>
          </w:tcPr>
          <w:p w14:paraId="06F90F84" w14:textId="77777777" w:rsidR="00907F06" w:rsidRPr="001A4500" w:rsidRDefault="00907F06" w:rsidP="00364793">
            <w:pPr>
              <w:autoSpaceDE w:val="0"/>
              <w:autoSpaceDN w:val="0"/>
              <w:adjustRightInd w:val="0"/>
              <w:jc w:val="center"/>
              <w:rPr>
                <w:rFonts w:ascii="仿宋_GB2312" w:eastAsia="仿宋_GB2312" w:cs="Arial Unicode MS"/>
                <w:color w:val="000000"/>
                <w:kern w:val="0"/>
                <w:szCs w:val="21"/>
              </w:rPr>
            </w:pPr>
          </w:p>
        </w:tc>
      </w:tr>
      <w:tr w:rsidR="00907F06" w:rsidRPr="009227D3" w14:paraId="70AE9E7F" w14:textId="77777777" w:rsidTr="00261C26">
        <w:trPr>
          <w:jc w:val="center"/>
        </w:trPr>
        <w:tc>
          <w:tcPr>
            <w:tcW w:w="428" w:type="dxa"/>
            <w:vAlign w:val="center"/>
          </w:tcPr>
          <w:p w14:paraId="5407F568"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sidRPr="004B5235">
              <w:rPr>
                <w:rFonts w:ascii="仿宋_GB2312" w:eastAsia="仿宋_GB2312" w:cs="Arial Unicode MS" w:hint="eastAsia"/>
                <w:color w:val="000000"/>
                <w:kern w:val="0"/>
                <w:szCs w:val="21"/>
              </w:rPr>
              <w:t>5</w:t>
            </w:r>
          </w:p>
        </w:tc>
        <w:tc>
          <w:tcPr>
            <w:tcW w:w="560" w:type="dxa"/>
            <w:vAlign w:val="center"/>
          </w:tcPr>
          <w:p w14:paraId="505E7737"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color w:val="000000"/>
                <w:kern w:val="0"/>
                <w:szCs w:val="21"/>
              </w:rPr>
              <w:t>5</w:t>
            </w:r>
          </w:p>
        </w:tc>
        <w:tc>
          <w:tcPr>
            <w:tcW w:w="708" w:type="dxa"/>
            <w:vMerge/>
            <w:vAlign w:val="center"/>
          </w:tcPr>
          <w:p w14:paraId="53104A0D"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c>
          <w:tcPr>
            <w:tcW w:w="1560" w:type="dxa"/>
            <w:vAlign w:val="center"/>
          </w:tcPr>
          <w:p w14:paraId="32F5C318"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知识产权</w:t>
            </w:r>
          </w:p>
        </w:tc>
        <w:tc>
          <w:tcPr>
            <w:tcW w:w="1268" w:type="dxa"/>
            <w:vAlign w:val="center"/>
          </w:tcPr>
          <w:p w14:paraId="194A388D"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获4项</w:t>
            </w:r>
            <w:r>
              <w:rPr>
                <w:rFonts w:ascii="仿宋_GB2312" w:eastAsia="仿宋_GB2312" w:cs="Arial Unicode MS"/>
                <w:color w:val="000000"/>
                <w:kern w:val="0"/>
                <w:szCs w:val="21"/>
              </w:rPr>
              <w:t>发明专利或软件注册权</w:t>
            </w:r>
          </w:p>
        </w:tc>
        <w:tc>
          <w:tcPr>
            <w:tcW w:w="1567" w:type="dxa"/>
            <w:vAlign w:val="center"/>
          </w:tcPr>
          <w:p w14:paraId="4F6841FA" w14:textId="77777777" w:rsidR="00907F06" w:rsidRPr="005402D1"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获</w:t>
            </w:r>
            <w:r>
              <w:rPr>
                <w:rFonts w:ascii="仿宋_GB2312" w:eastAsia="仿宋_GB2312" w:cs="Arial Unicode MS"/>
                <w:color w:val="000000"/>
                <w:kern w:val="0"/>
                <w:szCs w:val="21"/>
              </w:rPr>
              <w:t>2</w:t>
            </w:r>
            <w:r>
              <w:rPr>
                <w:rFonts w:ascii="仿宋_GB2312" w:eastAsia="仿宋_GB2312" w:cs="Arial Unicode MS" w:hint="eastAsia"/>
                <w:color w:val="000000"/>
                <w:kern w:val="0"/>
                <w:szCs w:val="21"/>
              </w:rPr>
              <w:t>项</w:t>
            </w:r>
            <w:r>
              <w:rPr>
                <w:rFonts w:ascii="仿宋_GB2312" w:eastAsia="仿宋_GB2312" w:cs="Arial Unicode MS"/>
                <w:color w:val="000000"/>
                <w:kern w:val="0"/>
                <w:szCs w:val="21"/>
              </w:rPr>
              <w:t>发明专利或软件注册权</w:t>
            </w:r>
          </w:p>
        </w:tc>
        <w:tc>
          <w:tcPr>
            <w:tcW w:w="1275" w:type="dxa"/>
            <w:vAlign w:val="center"/>
          </w:tcPr>
          <w:p w14:paraId="6DB7FBF8"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获</w:t>
            </w:r>
            <w:r>
              <w:rPr>
                <w:rFonts w:ascii="仿宋_GB2312" w:eastAsia="仿宋_GB2312" w:cs="Arial Unicode MS"/>
                <w:color w:val="000000"/>
                <w:kern w:val="0"/>
                <w:szCs w:val="21"/>
              </w:rPr>
              <w:t>1</w:t>
            </w:r>
            <w:r>
              <w:rPr>
                <w:rFonts w:ascii="仿宋_GB2312" w:eastAsia="仿宋_GB2312" w:cs="Arial Unicode MS" w:hint="eastAsia"/>
                <w:color w:val="000000"/>
                <w:kern w:val="0"/>
                <w:szCs w:val="21"/>
              </w:rPr>
              <w:t>项</w:t>
            </w:r>
            <w:r>
              <w:rPr>
                <w:rFonts w:ascii="仿宋_GB2312" w:eastAsia="仿宋_GB2312" w:cs="Arial Unicode MS"/>
                <w:color w:val="000000"/>
                <w:kern w:val="0"/>
                <w:szCs w:val="21"/>
              </w:rPr>
              <w:t>发明专利或软件注册权</w:t>
            </w:r>
          </w:p>
        </w:tc>
        <w:tc>
          <w:tcPr>
            <w:tcW w:w="1276" w:type="dxa"/>
            <w:vAlign w:val="center"/>
          </w:tcPr>
          <w:p w14:paraId="464A455D"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无</w:t>
            </w:r>
            <w:r>
              <w:rPr>
                <w:rFonts w:ascii="仿宋_GB2312" w:eastAsia="仿宋_GB2312" w:cs="Arial Unicode MS"/>
                <w:color w:val="000000"/>
                <w:kern w:val="0"/>
                <w:szCs w:val="21"/>
              </w:rPr>
              <w:t>发明专利或软件注册权</w:t>
            </w:r>
          </w:p>
        </w:tc>
        <w:tc>
          <w:tcPr>
            <w:tcW w:w="709" w:type="dxa"/>
          </w:tcPr>
          <w:p w14:paraId="2A53ECC2"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r>
      <w:tr w:rsidR="00907F06" w:rsidRPr="004B5235" w14:paraId="24EB1CB2" w14:textId="77777777" w:rsidTr="00AF5946">
        <w:trPr>
          <w:trHeight w:val="782"/>
          <w:jc w:val="center"/>
        </w:trPr>
        <w:tc>
          <w:tcPr>
            <w:tcW w:w="428" w:type="dxa"/>
            <w:vAlign w:val="center"/>
          </w:tcPr>
          <w:p w14:paraId="76036E09"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sidRPr="004B5235">
              <w:rPr>
                <w:rFonts w:ascii="仿宋_GB2312" w:eastAsia="仿宋_GB2312" w:cs="Arial Unicode MS" w:hint="eastAsia"/>
                <w:color w:val="000000"/>
                <w:kern w:val="0"/>
                <w:szCs w:val="21"/>
              </w:rPr>
              <w:t>6</w:t>
            </w:r>
          </w:p>
        </w:tc>
        <w:tc>
          <w:tcPr>
            <w:tcW w:w="560" w:type="dxa"/>
            <w:vAlign w:val="center"/>
          </w:tcPr>
          <w:p w14:paraId="7CA151DE"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color w:val="000000"/>
                <w:kern w:val="0"/>
                <w:szCs w:val="21"/>
              </w:rPr>
              <w:t>10</w:t>
            </w:r>
          </w:p>
        </w:tc>
        <w:tc>
          <w:tcPr>
            <w:tcW w:w="708" w:type="dxa"/>
            <w:vMerge/>
            <w:vAlign w:val="center"/>
          </w:tcPr>
          <w:p w14:paraId="53CEA291"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c>
          <w:tcPr>
            <w:tcW w:w="1560" w:type="dxa"/>
            <w:vAlign w:val="center"/>
          </w:tcPr>
          <w:p w14:paraId="393F6453"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科技</w:t>
            </w:r>
            <w:r>
              <w:rPr>
                <w:rFonts w:ascii="仿宋_GB2312" w:eastAsia="仿宋_GB2312" w:cs="Arial Unicode MS"/>
                <w:color w:val="000000"/>
                <w:kern w:val="0"/>
                <w:szCs w:val="21"/>
              </w:rPr>
              <w:t>成果</w:t>
            </w:r>
          </w:p>
        </w:tc>
        <w:tc>
          <w:tcPr>
            <w:tcW w:w="1268" w:type="dxa"/>
            <w:vAlign w:val="center"/>
          </w:tcPr>
          <w:p w14:paraId="4FF8A136" w14:textId="1A5DC1C9"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国家级</w:t>
            </w:r>
            <w:r>
              <w:rPr>
                <w:rFonts w:ascii="仿宋_GB2312" w:eastAsia="仿宋_GB2312" w:cs="Arial Unicode MS"/>
                <w:color w:val="000000"/>
                <w:kern w:val="0"/>
                <w:szCs w:val="21"/>
              </w:rPr>
              <w:t>奖</w:t>
            </w:r>
            <w:r w:rsidR="00AF5946">
              <w:rPr>
                <w:rFonts w:ascii="仿宋_GB2312" w:eastAsia="仿宋_GB2312" w:cs="Arial Unicode MS" w:hint="eastAsia"/>
                <w:color w:val="000000"/>
                <w:kern w:val="0"/>
                <w:szCs w:val="21"/>
              </w:rPr>
              <w:t>二等</w:t>
            </w:r>
            <w:r>
              <w:rPr>
                <w:rFonts w:ascii="仿宋_GB2312" w:eastAsia="仿宋_GB2312" w:cs="Arial Unicode MS" w:hint="eastAsia"/>
                <w:color w:val="000000"/>
                <w:kern w:val="0"/>
                <w:szCs w:val="21"/>
              </w:rPr>
              <w:t>、</w:t>
            </w:r>
            <w:r>
              <w:rPr>
                <w:rFonts w:ascii="仿宋_GB2312" w:eastAsia="仿宋_GB2312" w:cs="Arial Unicode MS"/>
                <w:color w:val="000000"/>
                <w:kern w:val="0"/>
                <w:szCs w:val="21"/>
              </w:rPr>
              <w:t>省部级一等奖</w:t>
            </w:r>
          </w:p>
        </w:tc>
        <w:tc>
          <w:tcPr>
            <w:tcW w:w="1567" w:type="dxa"/>
            <w:vAlign w:val="center"/>
          </w:tcPr>
          <w:p w14:paraId="104D8563" w14:textId="771DAA54" w:rsidR="00907F06" w:rsidRPr="00EF05F8" w:rsidRDefault="00907F06" w:rsidP="00AF5946">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color w:val="000000"/>
                <w:kern w:val="0"/>
                <w:szCs w:val="21"/>
              </w:rPr>
              <w:t>省部级</w:t>
            </w:r>
            <w:r>
              <w:rPr>
                <w:rFonts w:ascii="仿宋_GB2312" w:eastAsia="仿宋_GB2312" w:cs="Arial Unicode MS" w:hint="eastAsia"/>
                <w:color w:val="000000"/>
                <w:kern w:val="0"/>
                <w:szCs w:val="21"/>
              </w:rPr>
              <w:t>二</w:t>
            </w:r>
            <w:r>
              <w:rPr>
                <w:rFonts w:ascii="仿宋_GB2312" w:eastAsia="仿宋_GB2312" w:cs="Arial Unicode MS"/>
                <w:color w:val="000000"/>
                <w:kern w:val="0"/>
                <w:szCs w:val="21"/>
              </w:rPr>
              <w:t>等奖</w:t>
            </w:r>
          </w:p>
        </w:tc>
        <w:tc>
          <w:tcPr>
            <w:tcW w:w="1275" w:type="dxa"/>
            <w:vAlign w:val="center"/>
          </w:tcPr>
          <w:p w14:paraId="0902E89B" w14:textId="4090D99E" w:rsidR="00907F06" w:rsidRPr="00EF05F8" w:rsidRDefault="00AF5946" w:rsidP="00596002">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color w:val="000000"/>
                <w:kern w:val="0"/>
                <w:szCs w:val="21"/>
              </w:rPr>
              <w:t>省部级</w:t>
            </w:r>
            <w:r w:rsidR="00596002">
              <w:rPr>
                <w:rFonts w:ascii="仿宋_GB2312" w:eastAsia="仿宋_GB2312" w:cs="Arial Unicode MS"/>
                <w:color w:val="000000"/>
                <w:kern w:val="0"/>
                <w:szCs w:val="21"/>
              </w:rPr>
              <w:t>奖励</w:t>
            </w:r>
            <w:r>
              <w:rPr>
                <w:rFonts w:ascii="仿宋_GB2312" w:eastAsia="仿宋_GB2312" w:cs="Arial Unicode MS" w:hint="eastAsia"/>
                <w:color w:val="000000"/>
                <w:kern w:val="0"/>
                <w:szCs w:val="21"/>
              </w:rPr>
              <w:t>其它等级</w:t>
            </w:r>
          </w:p>
        </w:tc>
        <w:tc>
          <w:tcPr>
            <w:tcW w:w="1276" w:type="dxa"/>
            <w:vAlign w:val="center"/>
          </w:tcPr>
          <w:p w14:paraId="1DA2A9EF" w14:textId="3DA73BBD" w:rsidR="00907F06" w:rsidRPr="004B5235" w:rsidRDefault="00907F06" w:rsidP="00AF5946">
            <w:pPr>
              <w:autoSpaceDE w:val="0"/>
              <w:autoSpaceDN w:val="0"/>
              <w:adjustRightInd w:val="0"/>
              <w:jc w:val="center"/>
              <w:rPr>
                <w:rFonts w:ascii="仿宋_GB2312" w:eastAsia="仿宋_GB2312" w:cs="Arial Unicode MS"/>
                <w:color w:val="000000"/>
                <w:kern w:val="0"/>
                <w:szCs w:val="21"/>
              </w:rPr>
            </w:pPr>
          </w:p>
        </w:tc>
        <w:tc>
          <w:tcPr>
            <w:tcW w:w="709" w:type="dxa"/>
          </w:tcPr>
          <w:p w14:paraId="045DFE22"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r>
      <w:tr w:rsidR="00907F06" w:rsidRPr="004B5235" w14:paraId="78EF40AD" w14:textId="77777777" w:rsidTr="00261C26">
        <w:trPr>
          <w:jc w:val="center"/>
        </w:trPr>
        <w:tc>
          <w:tcPr>
            <w:tcW w:w="428" w:type="dxa"/>
            <w:vAlign w:val="center"/>
          </w:tcPr>
          <w:p w14:paraId="6AB890EF"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sidRPr="004B5235">
              <w:rPr>
                <w:rFonts w:ascii="仿宋_GB2312" w:eastAsia="仿宋_GB2312" w:cs="Arial Unicode MS" w:hint="eastAsia"/>
                <w:color w:val="000000"/>
                <w:kern w:val="0"/>
                <w:szCs w:val="21"/>
              </w:rPr>
              <w:t>7</w:t>
            </w:r>
          </w:p>
        </w:tc>
        <w:tc>
          <w:tcPr>
            <w:tcW w:w="560" w:type="dxa"/>
            <w:vAlign w:val="center"/>
          </w:tcPr>
          <w:p w14:paraId="459D0A79"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color w:val="000000"/>
                <w:kern w:val="0"/>
                <w:szCs w:val="21"/>
              </w:rPr>
              <w:t>10</w:t>
            </w:r>
          </w:p>
        </w:tc>
        <w:tc>
          <w:tcPr>
            <w:tcW w:w="708" w:type="dxa"/>
            <w:vMerge w:val="restart"/>
            <w:vAlign w:val="center"/>
          </w:tcPr>
          <w:p w14:paraId="34A7A225"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sidRPr="004B5235">
              <w:rPr>
                <w:rFonts w:ascii="仿宋_GB2312" w:eastAsia="仿宋_GB2312" w:cs="Arial Unicode MS" w:hint="eastAsia"/>
                <w:color w:val="000000"/>
                <w:kern w:val="0"/>
                <w:szCs w:val="21"/>
              </w:rPr>
              <w:t>申报</w:t>
            </w:r>
            <w:r w:rsidRPr="004B5235">
              <w:rPr>
                <w:rFonts w:ascii="仿宋_GB2312" w:eastAsia="仿宋_GB2312" w:cs="Arial Unicode MS"/>
                <w:color w:val="000000"/>
                <w:kern w:val="0"/>
                <w:szCs w:val="21"/>
              </w:rPr>
              <w:t>项目可行性</w:t>
            </w:r>
          </w:p>
        </w:tc>
        <w:tc>
          <w:tcPr>
            <w:tcW w:w="1560" w:type="dxa"/>
            <w:vAlign w:val="center"/>
          </w:tcPr>
          <w:p w14:paraId="1E042548"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研究</w:t>
            </w:r>
            <w:r>
              <w:rPr>
                <w:rFonts w:ascii="仿宋_GB2312" w:eastAsia="仿宋_GB2312" w:cs="Arial Unicode MS"/>
                <w:color w:val="000000"/>
                <w:kern w:val="0"/>
                <w:szCs w:val="21"/>
              </w:rPr>
              <w:t>内容与目标</w:t>
            </w:r>
          </w:p>
        </w:tc>
        <w:tc>
          <w:tcPr>
            <w:tcW w:w="1268" w:type="dxa"/>
            <w:vAlign w:val="center"/>
          </w:tcPr>
          <w:p w14:paraId="20170BB5"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清晰、</w:t>
            </w:r>
            <w:r>
              <w:rPr>
                <w:rFonts w:ascii="仿宋_GB2312" w:eastAsia="仿宋_GB2312" w:cs="Arial Unicode MS"/>
                <w:color w:val="000000"/>
                <w:kern w:val="0"/>
                <w:szCs w:val="21"/>
              </w:rPr>
              <w:t>明确</w:t>
            </w:r>
          </w:p>
        </w:tc>
        <w:tc>
          <w:tcPr>
            <w:tcW w:w="1567" w:type="dxa"/>
            <w:vAlign w:val="center"/>
          </w:tcPr>
          <w:p w14:paraId="2F28DC59"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较清晰</w:t>
            </w:r>
            <w:r>
              <w:rPr>
                <w:rFonts w:ascii="仿宋_GB2312" w:eastAsia="仿宋_GB2312" w:cs="Arial Unicode MS"/>
                <w:color w:val="000000"/>
                <w:kern w:val="0"/>
                <w:szCs w:val="21"/>
              </w:rPr>
              <w:t>明确</w:t>
            </w:r>
          </w:p>
        </w:tc>
        <w:tc>
          <w:tcPr>
            <w:tcW w:w="1275" w:type="dxa"/>
            <w:vAlign w:val="center"/>
          </w:tcPr>
          <w:p w14:paraId="4D9A01A5"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基本</w:t>
            </w:r>
            <w:r>
              <w:rPr>
                <w:rFonts w:ascii="仿宋_GB2312" w:eastAsia="仿宋_GB2312" w:cs="Arial Unicode MS"/>
                <w:color w:val="000000"/>
                <w:kern w:val="0"/>
                <w:szCs w:val="21"/>
              </w:rPr>
              <w:t>清楚</w:t>
            </w:r>
          </w:p>
        </w:tc>
        <w:tc>
          <w:tcPr>
            <w:tcW w:w="1276" w:type="dxa"/>
            <w:vAlign w:val="center"/>
          </w:tcPr>
          <w:p w14:paraId="283E0370"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不明确</w:t>
            </w:r>
          </w:p>
        </w:tc>
        <w:tc>
          <w:tcPr>
            <w:tcW w:w="709" w:type="dxa"/>
          </w:tcPr>
          <w:p w14:paraId="6E16BA20"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r>
      <w:tr w:rsidR="00907F06" w:rsidRPr="004B5235" w14:paraId="3DCF4226" w14:textId="77777777" w:rsidTr="00261C26">
        <w:trPr>
          <w:jc w:val="center"/>
        </w:trPr>
        <w:tc>
          <w:tcPr>
            <w:tcW w:w="428" w:type="dxa"/>
            <w:vAlign w:val="center"/>
          </w:tcPr>
          <w:p w14:paraId="0D913226"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sidRPr="004B5235">
              <w:rPr>
                <w:rFonts w:ascii="仿宋_GB2312" w:eastAsia="仿宋_GB2312" w:cs="Arial Unicode MS" w:hint="eastAsia"/>
                <w:color w:val="000000"/>
                <w:kern w:val="0"/>
                <w:szCs w:val="21"/>
              </w:rPr>
              <w:t>8</w:t>
            </w:r>
          </w:p>
        </w:tc>
        <w:tc>
          <w:tcPr>
            <w:tcW w:w="560" w:type="dxa"/>
            <w:vAlign w:val="center"/>
          </w:tcPr>
          <w:p w14:paraId="163D94AE"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color w:val="000000"/>
                <w:kern w:val="0"/>
                <w:szCs w:val="21"/>
              </w:rPr>
              <w:t>10</w:t>
            </w:r>
          </w:p>
        </w:tc>
        <w:tc>
          <w:tcPr>
            <w:tcW w:w="708" w:type="dxa"/>
            <w:vMerge/>
            <w:vAlign w:val="center"/>
          </w:tcPr>
          <w:p w14:paraId="537D8584"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c>
          <w:tcPr>
            <w:tcW w:w="1560" w:type="dxa"/>
            <w:vAlign w:val="center"/>
          </w:tcPr>
          <w:p w14:paraId="1177FC89"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研究</w:t>
            </w:r>
            <w:r>
              <w:rPr>
                <w:rFonts w:ascii="仿宋_GB2312" w:eastAsia="仿宋_GB2312" w:cs="Arial Unicode MS"/>
                <w:color w:val="000000"/>
                <w:kern w:val="0"/>
                <w:szCs w:val="21"/>
              </w:rPr>
              <w:t>方法与技术路线</w:t>
            </w:r>
          </w:p>
        </w:tc>
        <w:tc>
          <w:tcPr>
            <w:tcW w:w="1268" w:type="dxa"/>
            <w:vAlign w:val="center"/>
          </w:tcPr>
          <w:p w14:paraId="431FD69B"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合理</w:t>
            </w:r>
          </w:p>
        </w:tc>
        <w:tc>
          <w:tcPr>
            <w:tcW w:w="1567" w:type="dxa"/>
            <w:vAlign w:val="center"/>
          </w:tcPr>
          <w:p w14:paraId="3778D30C"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比较</w:t>
            </w:r>
            <w:r>
              <w:rPr>
                <w:rFonts w:ascii="仿宋_GB2312" w:eastAsia="仿宋_GB2312" w:cs="Arial Unicode MS"/>
                <w:color w:val="000000"/>
                <w:kern w:val="0"/>
                <w:szCs w:val="21"/>
              </w:rPr>
              <w:t>合理</w:t>
            </w:r>
          </w:p>
        </w:tc>
        <w:tc>
          <w:tcPr>
            <w:tcW w:w="1275" w:type="dxa"/>
            <w:vAlign w:val="center"/>
          </w:tcPr>
          <w:p w14:paraId="31454BED"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基本</w:t>
            </w:r>
            <w:r>
              <w:rPr>
                <w:rFonts w:ascii="仿宋_GB2312" w:eastAsia="仿宋_GB2312" w:cs="Arial Unicode MS"/>
                <w:color w:val="000000"/>
                <w:kern w:val="0"/>
                <w:szCs w:val="21"/>
              </w:rPr>
              <w:t>合理</w:t>
            </w:r>
          </w:p>
        </w:tc>
        <w:tc>
          <w:tcPr>
            <w:tcW w:w="1276" w:type="dxa"/>
            <w:vAlign w:val="center"/>
          </w:tcPr>
          <w:p w14:paraId="4A7E9166"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欠</w:t>
            </w:r>
            <w:r>
              <w:rPr>
                <w:rFonts w:ascii="仿宋_GB2312" w:eastAsia="仿宋_GB2312" w:cs="Arial Unicode MS"/>
                <w:color w:val="000000"/>
                <w:kern w:val="0"/>
                <w:szCs w:val="21"/>
              </w:rPr>
              <w:t>合理</w:t>
            </w:r>
          </w:p>
        </w:tc>
        <w:tc>
          <w:tcPr>
            <w:tcW w:w="709" w:type="dxa"/>
          </w:tcPr>
          <w:p w14:paraId="749CC8C6"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r>
      <w:tr w:rsidR="00907F06" w:rsidRPr="004B5235" w14:paraId="24862DF1" w14:textId="77777777" w:rsidTr="00261C26">
        <w:trPr>
          <w:trHeight w:val="1025"/>
          <w:jc w:val="center"/>
        </w:trPr>
        <w:tc>
          <w:tcPr>
            <w:tcW w:w="428" w:type="dxa"/>
            <w:vAlign w:val="center"/>
          </w:tcPr>
          <w:p w14:paraId="53298D23"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sidRPr="004B5235">
              <w:rPr>
                <w:rFonts w:ascii="仿宋_GB2312" w:eastAsia="仿宋_GB2312" w:cs="Arial Unicode MS" w:hint="eastAsia"/>
                <w:color w:val="000000"/>
                <w:kern w:val="0"/>
                <w:szCs w:val="21"/>
              </w:rPr>
              <w:t>9</w:t>
            </w:r>
          </w:p>
        </w:tc>
        <w:tc>
          <w:tcPr>
            <w:tcW w:w="560" w:type="dxa"/>
            <w:vAlign w:val="center"/>
          </w:tcPr>
          <w:p w14:paraId="7C184FAD"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color w:val="000000"/>
                <w:kern w:val="0"/>
                <w:szCs w:val="21"/>
              </w:rPr>
              <w:t>10</w:t>
            </w:r>
          </w:p>
        </w:tc>
        <w:tc>
          <w:tcPr>
            <w:tcW w:w="708" w:type="dxa"/>
            <w:vMerge/>
            <w:vAlign w:val="center"/>
          </w:tcPr>
          <w:p w14:paraId="4BB5A97E"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c>
          <w:tcPr>
            <w:tcW w:w="1560" w:type="dxa"/>
            <w:vAlign w:val="center"/>
          </w:tcPr>
          <w:p w14:paraId="1334142D"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项目</w:t>
            </w:r>
            <w:r>
              <w:rPr>
                <w:rFonts w:ascii="仿宋_GB2312" w:eastAsia="仿宋_GB2312" w:cs="Arial Unicode MS"/>
                <w:color w:val="000000"/>
                <w:kern w:val="0"/>
                <w:szCs w:val="21"/>
              </w:rPr>
              <w:t>团队评价</w:t>
            </w:r>
            <w:r>
              <w:rPr>
                <w:rFonts w:ascii="仿宋_GB2312" w:eastAsia="仿宋_GB2312" w:cs="Arial Unicode MS" w:hint="eastAsia"/>
                <w:color w:val="000000"/>
                <w:kern w:val="0"/>
                <w:szCs w:val="21"/>
              </w:rPr>
              <w:t>（项目</w:t>
            </w:r>
            <w:r>
              <w:rPr>
                <w:rFonts w:ascii="仿宋_GB2312" w:eastAsia="仿宋_GB2312" w:cs="Arial Unicode MS"/>
                <w:color w:val="000000"/>
                <w:kern w:val="0"/>
                <w:szCs w:val="21"/>
              </w:rPr>
              <w:t>组成员结构、分工</w:t>
            </w:r>
            <w:r>
              <w:rPr>
                <w:rFonts w:ascii="仿宋_GB2312" w:eastAsia="仿宋_GB2312" w:cs="Arial Unicode MS" w:hint="eastAsia"/>
                <w:color w:val="000000"/>
                <w:kern w:val="0"/>
                <w:szCs w:val="21"/>
              </w:rPr>
              <w:t>）</w:t>
            </w:r>
          </w:p>
        </w:tc>
        <w:tc>
          <w:tcPr>
            <w:tcW w:w="1268" w:type="dxa"/>
            <w:vAlign w:val="center"/>
          </w:tcPr>
          <w:p w14:paraId="4FF6CE2D"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构成</w:t>
            </w:r>
            <w:r>
              <w:rPr>
                <w:rFonts w:ascii="仿宋_GB2312" w:eastAsia="仿宋_GB2312" w:cs="Arial Unicode MS"/>
                <w:color w:val="000000"/>
                <w:kern w:val="0"/>
                <w:szCs w:val="21"/>
              </w:rPr>
              <w:t>合理、任务分工明确</w:t>
            </w:r>
          </w:p>
        </w:tc>
        <w:tc>
          <w:tcPr>
            <w:tcW w:w="1567" w:type="dxa"/>
            <w:vAlign w:val="center"/>
          </w:tcPr>
          <w:p w14:paraId="4A50674B" w14:textId="77777777" w:rsidR="00907F06" w:rsidRPr="00421D36"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构成较</w:t>
            </w:r>
            <w:r>
              <w:rPr>
                <w:rFonts w:ascii="仿宋_GB2312" w:eastAsia="仿宋_GB2312" w:cs="Arial Unicode MS"/>
                <w:color w:val="000000"/>
                <w:kern w:val="0"/>
                <w:szCs w:val="21"/>
              </w:rPr>
              <w:t>合理、任务</w:t>
            </w:r>
            <w:r>
              <w:rPr>
                <w:rFonts w:ascii="仿宋_GB2312" w:eastAsia="仿宋_GB2312" w:cs="Arial Unicode MS" w:hint="eastAsia"/>
                <w:color w:val="000000"/>
                <w:kern w:val="0"/>
                <w:szCs w:val="21"/>
              </w:rPr>
              <w:t xml:space="preserve">较 </w:t>
            </w:r>
            <w:r>
              <w:rPr>
                <w:rFonts w:ascii="仿宋_GB2312" w:eastAsia="仿宋_GB2312" w:cs="Arial Unicode MS"/>
                <w:color w:val="000000"/>
                <w:kern w:val="0"/>
                <w:szCs w:val="21"/>
              </w:rPr>
              <w:t>分工明确</w:t>
            </w:r>
          </w:p>
        </w:tc>
        <w:tc>
          <w:tcPr>
            <w:tcW w:w="1275" w:type="dxa"/>
            <w:vAlign w:val="center"/>
          </w:tcPr>
          <w:p w14:paraId="09978503" w14:textId="77777777" w:rsidR="00907F06" w:rsidRPr="00421D36"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构成欠</w:t>
            </w:r>
            <w:r>
              <w:rPr>
                <w:rFonts w:ascii="仿宋_GB2312" w:eastAsia="仿宋_GB2312" w:cs="Arial Unicode MS"/>
                <w:color w:val="000000"/>
                <w:kern w:val="0"/>
                <w:szCs w:val="21"/>
              </w:rPr>
              <w:t>合理、任务分工</w:t>
            </w:r>
            <w:r>
              <w:rPr>
                <w:rFonts w:ascii="仿宋_GB2312" w:eastAsia="仿宋_GB2312" w:cs="Arial Unicode MS" w:hint="eastAsia"/>
                <w:color w:val="000000"/>
                <w:kern w:val="0"/>
                <w:szCs w:val="21"/>
              </w:rPr>
              <w:t>欠</w:t>
            </w:r>
            <w:r>
              <w:rPr>
                <w:rFonts w:ascii="仿宋_GB2312" w:eastAsia="仿宋_GB2312" w:cs="Arial Unicode MS"/>
                <w:color w:val="000000"/>
                <w:kern w:val="0"/>
                <w:szCs w:val="21"/>
              </w:rPr>
              <w:t>明确</w:t>
            </w:r>
          </w:p>
        </w:tc>
        <w:tc>
          <w:tcPr>
            <w:tcW w:w="1276" w:type="dxa"/>
            <w:vAlign w:val="center"/>
          </w:tcPr>
          <w:p w14:paraId="14D672A0"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构成不</w:t>
            </w:r>
            <w:r>
              <w:rPr>
                <w:rFonts w:ascii="仿宋_GB2312" w:eastAsia="仿宋_GB2312" w:cs="Arial Unicode MS"/>
                <w:color w:val="000000"/>
                <w:kern w:val="0"/>
                <w:szCs w:val="21"/>
              </w:rPr>
              <w:t>合理、任务分工</w:t>
            </w:r>
            <w:r>
              <w:rPr>
                <w:rFonts w:ascii="仿宋_GB2312" w:eastAsia="仿宋_GB2312" w:cs="Arial Unicode MS" w:hint="eastAsia"/>
                <w:color w:val="000000"/>
                <w:kern w:val="0"/>
                <w:szCs w:val="21"/>
              </w:rPr>
              <w:t>不</w:t>
            </w:r>
            <w:r>
              <w:rPr>
                <w:rFonts w:ascii="仿宋_GB2312" w:eastAsia="仿宋_GB2312" w:cs="Arial Unicode MS"/>
                <w:color w:val="000000"/>
                <w:kern w:val="0"/>
                <w:szCs w:val="21"/>
              </w:rPr>
              <w:t>明确</w:t>
            </w:r>
          </w:p>
        </w:tc>
        <w:tc>
          <w:tcPr>
            <w:tcW w:w="709" w:type="dxa"/>
          </w:tcPr>
          <w:p w14:paraId="01F80FE3"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r>
      <w:tr w:rsidR="00907F06" w:rsidRPr="004B5235" w14:paraId="4FF326DD" w14:textId="77777777" w:rsidTr="00AF5946">
        <w:trPr>
          <w:trHeight w:val="1070"/>
          <w:jc w:val="center"/>
        </w:trPr>
        <w:tc>
          <w:tcPr>
            <w:tcW w:w="428" w:type="dxa"/>
            <w:vAlign w:val="center"/>
          </w:tcPr>
          <w:p w14:paraId="4A9D2C0D"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10</w:t>
            </w:r>
          </w:p>
        </w:tc>
        <w:tc>
          <w:tcPr>
            <w:tcW w:w="560" w:type="dxa"/>
            <w:vAlign w:val="center"/>
          </w:tcPr>
          <w:p w14:paraId="0AAFD3BB"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color w:val="000000"/>
                <w:kern w:val="0"/>
                <w:szCs w:val="21"/>
              </w:rPr>
              <w:t>10</w:t>
            </w:r>
          </w:p>
        </w:tc>
        <w:tc>
          <w:tcPr>
            <w:tcW w:w="708" w:type="dxa"/>
            <w:vMerge/>
            <w:vAlign w:val="center"/>
          </w:tcPr>
          <w:p w14:paraId="165A5AB8"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c>
          <w:tcPr>
            <w:tcW w:w="1560" w:type="dxa"/>
            <w:vAlign w:val="center"/>
          </w:tcPr>
          <w:p w14:paraId="2356F7A6"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预期</w:t>
            </w:r>
            <w:r>
              <w:rPr>
                <w:rFonts w:ascii="仿宋_GB2312" w:eastAsia="仿宋_GB2312" w:cs="Arial Unicode MS"/>
                <w:color w:val="000000"/>
                <w:kern w:val="0"/>
                <w:szCs w:val="21"/>
              </w:rPr>
              <w:t>经济效益</w:t>
            </w:r>
            <w:r>
              <w:rPr>
                <w:rFonts w:ascii="仿宋_GB2312" w:eastAsia="仿宋_GB2312" w:cs="Arial Unicode MS" w:hint="eastAsia"/>
                <w:color w:val="000000"/>
                <w:kern w:val="0"/>
                <w:szCs w:val="21"/>
              </w:rPr>
              <w:t>和</w:t>
            </w:r>
            <w:r>
              <w:rPr>
                <w:rFonts w:ascii="仿宋_GB2312" w:eastAsia="仿宋_GB2312" w:cs="Arial Unicode MS"/>
                <w:color w:val="000000"/>
                <w:kern w:val="0"/>
                <w:szCs w:val="21"/>
              </w:rPr>
              <w:t>推广应用前景</w:t>
            </w:r>
          </w:p>
        </w:tc>
        <w:tc>
          <w:tcPr>
            <w:tcW w:w="1268" w:type="dxa"/>
            <w:vAlign w:val="center"/>
          </w:tcPr>
          <w:p w14:paraId="5A6754A0"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显著</w:t>
            </w:r>
            <w:r>
              <w:rPr>
                <w:rFonts w:ascii="仿宋_GB2312" w:eastAsia="仿宋_GB2312" w:cs="Arial Unicode MS"/>
                <w:color w:val="000000"/>
                <w:kern w:val="0"/>
                <w:szCs w:val="21"/>
              </w:rPr>
              <w:t>、推广应用范围广泛</w:t>
            </w:r>
          </w:p>
        </w:tc>
        <w:tc>
          <w:tcPr>
            <w:tcW w:w="1567" w:type="dxa"/>
            <w:vAlign w:val="center"/>
          </w:tcPr>
          <w:p w14:paraId="4926563E"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较显著</w:t>
            </w:r>
            <w:r>
              <w:rPr>
                <w:rFonts w:ascii="仿宋_GB2312" w:eastAsia="仿宋_GB2312" w:cs="Arial Unicode MS"/>
                <w:color w:val="000000"/>
                <w:kern w:val="0"/>
                <w:szCs w:val="21"/>
              </w:rPr>
              <w:t>、</w:t>
            </w:r>
            <w:r>
              <w:rPr>
                <w:rFonts w:ascii="仿宋_GB2312" w:eastAsia="仿宋_GB2312" w:cs="Arial Unicode MS" w:hint="eastAsia"/>
                <w:color w:val="000000"/>
                <w:kern w:val="0"/>
                <w:szCs w:val="21"/>
              </w:rPr>
              <w:t>有</w:t>
            </w:r>
            <w:r>
              <w:rPr>
                <w:rFonts w:ascii="仿宋_GB2312" w:eastAsia="仿宋_GB2312" w:cs="Arial Unicode MS"/>
                <w:color w:val="000000"/>
                <w:kern w:val="0"/>
                <w:szCs w:val="21"/>
              </w:rPr>
              <w:t>一定的推广应用</w:t>
            </w:r>
            <w:r>
              <w:rPr>
                <w:rFonts w:ascii="仿宋_GB2312" w:eastAsia="仿宋_GB2312" w:cs="Arial Unicode MS" w:hint="eastAsia"/>
                <w:color w:val="000000"/>
                <w:kern w:val="0"/>
                <w:szCs w:val="21"/>
              </w:rPr>
              <w:t>价值</w:t>
            </w:r>
          </w:p>
        </w:tc>
        <w:tc>
          <w:tcPr>
            <w:tcW w:w="1275" w:type="dxa"/>
            <w:vAlign w:val="center"/>
          </w:tcPr>
          <w:p w14:paraId="5EC75360" w14:textId="77777777" w:rsidR="00907F06" w:rsidRPr="00421D36"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一般</w:t>
            </w:r>
            <w:r>
              <w:rPr>
                <w:rFonts w:ascii="仿宋_GB2312" w:eastAsia="仿宋_GB2312" w:cs="Arial Unicode MS"/>
                <w:color w:val="000000"/>
                <w:kern w:val="0"/>
                <w:szCs w:val="21"/>
              </w:rPr>
              <w:t>、推广应用范围较小</w:t>
            </w:r>
          </w:p>
        </w:tc>
        <w:tc>
          <w:tcPr>
            <w:tcW w:w="1276" w:type="dxa"/>
            <w:vAlign w:val="center"/>
          </w:tcPr>
          <w:p w14:paraId="1FD67553" w14:textId="77777777" w:rsidR="00907F06" w:rsidRPr="00421D36"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差</w:t>
            </w:r>
            <w:r>
              <w:rPr>
                <w:rFonts w:ascii="仿宋_GB2312" w:eastAsia="仿宋_GB2312" w:cs="Arial Unicode MS"/>
                <w:color w:val="000000"/>
                <w:kern w:val="0"/>
                <w:szCs w:val="21"/>
              </w:rPr>
              <w:t>、无推广意义</w:t>
            </w:r>
          </w:p>
        </w:tc>
        <w:tc>
          <w:tcPr>
            <w:tcW w:w="709" w:type="dxa"/>
          </w:tcPr>
          <w:p w14:paraId="015FB6C4"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r>
      <w:tr w:rsidR="00907F06" w:rsidRPr="004B5235" w14:paraId="7D09E0A5" w14:textId="77777777" w:rsidTr="00261C26">
        <w:trPr>
          <w:trHeight w:val="458"/>
          <w:jc w:val="center"/>
        </w:trPr>
        <w:tc>
          <w:tcPr>
            <w:tcW w:w="8642" w:type="dxa"/>
            <w:gridSpan w:val="8"/>
            <w:vAlign w:val="center"/>
          </w:tcPr>
          <w:p w14:paraId="3E26C5D3" w14:textId="77777777" w:rsidR="00907F06" w:rsidRDefault="00907F06" w:rsidP="00364793">
            <w:pPr>
              <w:autoSpaceDE w:val="0"/>
              <w:autoSpaceDN w:val="0"/>
              <w:adjustRightInd w:val="0"/>
              <w:jc w:val="center"/>
              <w:rPr>
                <w:rFonts w:ascii="仿宋_GB2312" w:eastAsia="仿宋_GB2312" w:cs="Arial Unicode MS"/>
                <w:color w:val="000000"/>
                <w:kern w:val="0"/>
                <w:szCs w:val="21"/>
              </w:rPr>
            </w:pPr>
            <w:r>
              <w:rPr>
                <w:rFonts w:ascii="仿宋_GB2312" w:eastAsia="仿宋_GB2312" w:cs="Arial Unicode MS" w:hint="eastAsia"/>
                <w:color w:val="000000"/>
                <w:kern w:val="0"/>
                <w:szCs w:val="21"/>
              </w:rPr>
              <w:t>合计</w:t>
            </w:r>
          </w:p>
        </w:tc>
        <w:tc>
          <w:tcPr>
            <w:tcW w:w="709" w:type="dxa"/>
          </w:tcPr>
          <w:p w14:paraId="70801747" w14:textId="77777777" w:rsidR="00907F06" w:rsidRPr="004B5235" w:rsidRDefault="00907F06" w:rsidP="00364793">
            <w:pPr>
              <w:autoSpaceDE w:val="0"/>
              <w:autoSpaceDN w:val="0"/>
              <w:adjustRightInd w:val="0"/>
              <w:jc w:val="center"/>
              <w:rPr>
                <w:rFonts w:ascii="仿宋_GB2312" w:eastAsia="仿宋_GB2312" w:cs="Arial Unicode MS"/>
                <w:color w:val="000000"/>
                <w:kern w:val="0"/>
                <w:szCs w:val="21"/>
              </w:rPr>
            </w:pPr>
          </w:p>
        </w:tc>
      </w:tr>
    </w:tbl>
    <w:p w14:paraId="49544201" w14:textId="43B06BE4" w:rsidR="003D55F0" w:rsidRDefault="00C350E7" w:rsidP="00622566">
      <w:pPr>
        <w:autoSpaceDE w:val="0"/>
        <w:autoSpaceDN w:val="0"/>
        <w:adjustRightInd w:val="0"/>
        <w:ind w:firstLineChars="200" w:firstLine="480"/>
        <w:rPr>
          <w:rFonts w:ascii="仿宋_GB2312" w:eastAsia="仿宋_GB2312" w:cs="Arial Unicode MS"/>
          <w:color w:val="000000"/>
          <w:kern w:val="0"/>
          <w:sz w:val="32"/>
          <w:szCs w:val="32"/>
        </w:rPr>
      </w:pPr>
      <w:r w:rsidRPr="00622566">
        <w:rPr>
          <w:rFonts w:ascii="仿宋_GB2312" w:eastAsia="仿宋_GB2312" w:cs="Arial Unicode MS" w:hint="eastAsia"/>
          <w:color w:val="000000"/>
          <w:kern w:val="0"/>
          <w:sz w:val="24"/>
          <w:szCs w:val="28"/>
        </w:rPr>
        <w:t>说明</w:t>
      </w:r>
      <w:r w:rsidRPr="00622566">
        <w:rPr>
          <w:rFonts w:ascii="仿宋_GB2312" w:eastAsia="仿宋_GB2312" w:cs="Arial Unicode MS"/>
          <w:color w:val="000000"/>
          <w:kern w:val="0"/>
          <w:sz w:val="24"/>
          <w:szCs w:val="28"/>
        </w:rPr>
        <w:t>：</w:t>
      </w:r>
      <w:r w:rsidR="00622566">
        <w:rPr>
          <w:rFonts w:ascii="仿宋_GB2312" w:eastAsia="仿宋_GB2312" w:cs="Arial Unicode MS" w:hint="eastAsia"/>
          <w:color w:val="000000"/>
          <w:kern w:val="0"/>
          <w:sz w:val="24"/>
          <w:szCs w:val="28"/>
        </w:rPr>
        <w:t>该专题</w:t>
      </w:r>
      <w:r w:rsidR="00622566">
        <w:rPr>
          <w:rFonts w:ascii="仿宋_GB2312" w:eastAsia="仿宋_GB2312" w:cs="Arial Unicode MS"/>
          <w:color w:val="000000"/>
          <w:kern w:val="0"/>
          <w:sz w:val="24"/>
          <w:szCs w:val="28"/>
        </w:rPr>
        <w:t>目的是</w:t>
      </w:r>
      <w:r w:rsidRPr="00622566">
        <w:rPr>
          <w:rFonts w:ascii="仿宋_GB2312" w:eastAsia="仿宋_GB2312" w:cs="Arial Unicode MS" w:hint="eastAsia"/>
          <w:color w:val="000000"/>
          <w:kern w:val="0"/>
          <w:sz w:val="24"/>
          <w:szCs w:val="28"/>
        </w:rPr>
        <w:t>支持青年科技骨干开展</w:t>
      </w:r>
      <w:r w:rsidR="00622566">
        <w:rPr>
          <w:rFonts w:ascii="仿宋_GB2312" w:eastAsia="仿宋_GB2312" w:cs="Arial Unicode MS" w:hint="eastAsia"/>
          <w:color w:val="000000"/>
          <w:kern w:val="0"/>
          <w:sz w:val="24"/>
          <w:szCs w:val="28"/>
        </w:rPr>
        <w:t>技术创新活动，培育造就一批优秀青年科技骨干成为新一代学科带头人，</w:t>
      </w:r>
      <w:r w:rsidR="00622566">
        <w:rPr>
          <w:rFonts w:ascii="仿宋_GB2312" w:eastAsia="仿宋_GB2312" w:cs="Arial Unicode MS"/>
          <w:color w:val="000000"/>
          <w:kern w:val="0"/>
          <w:sz w:val="24"/>
          <w:szCs w:val="28"/>
        </w:rPr>
        <w:t>评分表</w:t>
      </w:r>
      <w:r w:rsidRPr="00622566">
        <w:rPr>
          <w:rFonts w:ascii="仿宋_GB2312" w:eastAsia="仿宋_GB2312" w:cs="Arial Unicode MS"/>
          <w:color w:val="000000"/>
          <w:kern w:val="0"/>
          <w:sz w:val="24"/>
          <w:szCs w:val="28"/>
        </w:rPr>
        <w:t>从</w:t>
      </w:r>
      <w:r w:rsidRPr="00622566">
        <w:rPr>
          <w:rFonts w:ascii="仿宋_GB2312" w:eastAsia="仿宋_GB2312" w:cs="Arial Unicode MS" w:hint="eastAsia"/>
          <w:color w:val="000000"/>
          <w:kern w:val="0"/>
          <w:sz w:val="24"/>
          <w:szCs w:val="28"/>
        </w:rPr>
        <w:t>项目申请人</w:t>
      </w:r>
      <w:r w:rsidRPr="00622566">
        <w:rPr>
          <w:rFonts w:ascii="仿宋_GB2312" w:eastAsia="仿宋_GB2312" w:cs="Arial Unicode MS"/>
          <w:color w:val="000000"/>
          <w:kern w:val="0"/>
          <w:sz w:val="24"/>
          <w:szCs w:val="28"/>
        </w:rPr>
        <w:t>能力评价</w:t>
      </w:r>
      <w:r w:rsidRPr="00622566">
        <w:rPr>
          <w:rFonts w:ascii="仿宋_GB2312" w:eastAsia="仿宋_GB2312" w:cs="Arial Unicode MS" w:hint="eastAsia"/>
          <w:color w:val="000000"/>
          <w:kern w:val="0"/>
          <w:sz w:val="24"/>
          <w:szCs w:val="28"/>
        </w:rPr>
        <w:t>（论文</w:t>
      </w:r>
      <w:r w:rsidRPr="00622566">
        <w:rPr>
          <w:rFonts w:ascii="仿宋_GB2312" w:eastAsia="仿宋_GB2312" w:cs="Arial Unicode MS"/>
          <w:color w:val="000000"/>
          <w:kern w:val="0"/>
          <w:sz w:val="24"/>
          <w:szCs w:val="28"/>
        </w:rPr>
        <w:t>水平、</w:t>
      </w:r>
      <w:r w:rsidRPr="00622566">
        <w:rPr>
          <w:rFonts w:ascii="仿宋_GB2312" w:eastAsia="仿宋_GB2312" w:cs="Arial Unicode MS" w:hint="eastAsia"/>
          <w:color w:val="000000"/>
          <w:kern w:val="0"/>
          <w:sz w:val="24"/>
          <w:szCs w:val="28"/>
        </w:rPr>
        <w:t>知识产权、科技</w:t>
      </w:r>
      <w:r w:rsidRPr="00622566">
        <w:rPr>
          <w:rFonts w:ascii="仿宋_GB2312" w:eastAsia="仿宋_GB2312" w:cs="Arial Unicode MS"/>
          <w:color w:val="000000"/>
          <w:kern w:val="0"/>
          <w:sz w:val="24"/>
          <w:szCs w:val="28"/>
        </w:rPr>
        <w:t>成果获奖情况</w:t>
      </w:r>
      <w:r w:rsidRPr="00622566">
        <w:rPr>
          <w:rFonts w:ascii="仿宋_GB2312" w:eastAsia="仿宋_GB2312" w:cs="Arial Unicode MS" w:hint="eastAsia"/>
          <w:color w:val="000000"/>
          <w:kern w:val="0"/>
          <w:sz w:val="24"/>
          <w:szCs w:val="28"/>
        </w:rPr>
        <w:t>、</w:t>
      </w:r>
      <w:r w:rsidRPr="00622566">
        <w:rPr>
          <w:rFonts w:ascii="仿宋_GB2312" w:eastAsia="仿宋_GB2312" w:cs="Arial Unicode MS"/>
          <w:color w:val="000000"/>
          <w:kern w:val="0"/>
          <w:sz w:val="24"/>
          <w:szCs w:val="28"/>
        </w:rPr>
        <w:t>参加和承担的科技项目</w:t>
      </w:r>
      <w:r w:rsidRPr="00622566">
        <w:rPr>
          <w:rFonts w:ascii="仿宋_GB2312" w:eastAsia="仿宋_GB2312" w:cs="Arial Unicode MS" w:hint="eastAsia"/>
          <w:color w:val="000000"/>
          <w:kern w:val="0"/>
          <w:sz w:val="24"/>
          <w:szCs w:val="28"/>
        </w:rPr>
        <w:t>等）和申报</w:t>
      </w:r>
      <w:r w:rsidRPr="00622566">
        <w:rPr>
          <w:rFonts w:ascii="仿宋_GB2312" w:eastAsia="仿宋_GB2312" w:cs="Arial Unicode MS"/>
          <w:color w:val="000000"/>
          <w:kern w:val="0"/>
          <w:sz w:val="24"/>
          <w:szCs w:val="28"/>
        </w:rPr>
        <w:t>项目可行性</w:t>
      </w:r>
      <w:r w:rsidRPr="00622566">
        <w:rPr>
          <w:rFonts w:ascii="仿宋_GB2312" w:eastAsia="仿宋_GB2312" w:cs="Arial Unicode MS" w:hint="eastAsia"/>
          <w:color w:val="000000"/>
          <w:kern w:val="0"/>
          <w:sz w:val="24"/>
          <w:szCs w:val="28"/>
        </w:rPr>
        <w:t>（包括研究</w:t>
      </w:r>
      <w:r w:rsidRPr="00622566">
        <w:rPr>
          <w:rFonts w:ascii="仿宋_GB2312" w:eastAsia="仿宋_GB2312" w:cs="Arial Unicode MS"/>
          <w:color w:val="000000"/>
          <w:kern w:val="0"/>
          <w:sz w:val="24"/>
          <w:szCs w:val="28"/>
        </w:rPr>
        <w:t>内容与目标</w:t>
      </w:r>
      <w:r w:rsidRPr="00622566">
        <w:rPr>
          <w:rFonts w:ascii="仿宋_GB2312" w:eastAsia="仿宋_GB2312" w:cs="Arial Unicode MS" w:hint="eastAsia"/>
          <w:color w:val="000000"/>
          <w:kern w:val="0"/>
          <w:sz w:val="24"/>
          <w:szCs w:val="28"/>
        </w:rPr>
        <w:t>、研究</w:t>
      </w:r>
      <w:r w:rsidRPr="00622566">
        <w:rPr>
          <w:rFonts w:ascii="仿宋_GB2312" w:eastAsia="仿宋_GB2312" w:cs="Arial Unicode MS"/>
          <w:color w:val="000000"/>
          <w:kern w:val="0"/>
          <w:sz w:val="24"/>
          <w:szCs w:val="28"/>
        </w:rPr>
        <w:t>方法与技术路线</w:t>
      </w:r>
      <w:r w:rsidRPr="00622566">
        <w:rPr>
          <w:rFonts w:ascii="仿宋_GB2312" w:eastAsia="仿宋_GB2312" w:cs="Arial Unicode MS" w:hint="eastAsia"/>
          <w:color w:val="000000"/>
          <w:kern w:val="0"/>
          <w:sz w:val="24"/>
          <w:szCs w:val="28"/>
        </w:rPr>
        <w:t>）2个</w:t>
      </w:r>
      <w:r w:rsidRPr="00622566">
        <w:rPr>
          <w:rFonts w:ascii="仿宋_GB2312" w:eastAsia="仿宋_GB2312" w:cs="Arial Unicode MS"/>
          <w:color w:val="000000"/>
          <w:kern w:val="0"/>
          <w:sz w:val="24"/>
          <w:szCs w:val="28"/>
        </w:rPr>
        <w:t>方面</w:t>
      </w:r>
      <w:r w:rsidRPr="00622566">
        <w:rPr>
          <w:rFonts w:ascii="仿宋_GB2312" w:eastAsia="仿宋_GB2312" w:cs="Arial Unicode MS" w:hint="eastAsia"/>
          <w:color w:val="000000"/>
          <w:kern w:val="0"/>
          <w:sz w:val="24"/>
          <w:szCs w:val="28"/>
        </w:rPr>
        <w:t>共10个</w:t>
      </w:r>
      <w:r w:rsidRPr="00622566">
        <w:rPr>
          <w:rFonts w:ascii="仿宋_GB2312" w:eastAsia="仿宋_GB2312" w:cs="Arial Unicode MS"/>
          <w:color w:val="000000"/>
          <w:kern w:val="0"/>
          <w:sz w:val="24"/>
          <w:szCs w:val="28"/>
        </w:rPr>
        <w:t>指标进行</w:t>
      </w:r>
      <w:r w:rsidRPr="00622566">
        <w:rPr>
          <w:rFonts w:ascii="仿宋_GB2312" w:eastAsia="仿宋_GB2312" w:cs="Arial Unicode MS" w:hint="eastAsia"/>
          <w:color w:val="000000"/>
          <w:kern w:val="0"/>
          <w:sz w:val="24"/>
          <w:szCs w:val="28"/>
        </w:rPr>
        <w:t>设定。</w:t>
      </w:r>
    </w:p>
    <w:sectPr w:rsidR="003D55F0">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F570E86" w14:textId="77777777" w:rsidR="00F71D29" w:rsidRDefault="00F71D29" w:rsidP="002B0E74">
      <w:r>
        <w:separator/>
      </w:r>
    </w:p>
  </w:endnote>
  <w:endnote w:type="continuationSeparator" w:id="0">
    <w:p w14:paraId="5E8DD7CB" w14:textId="77777777" w:rsidR="00F71D29" w:rsidRDefault="00F71D29" w:rsidP="002B0E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Unicode MS">
    <w:panose1 w:val="020B0604020202020204"/>
    <w:charset w:val="86"/>
    <w:family w:val="swiss"/>
    <w:pitch w:val="variable"/>
    <w:sig w:usb0="F7FFAFFF" w:usb1="E9DFFFFF" w:usb2="0000003F" w:usb3="00000000" w:csb0="003F01FF" w:csb1="00000000"/>
  </w:font>
  <w:font w:name="方正小标宋简体">
    <w:altName w:val="Arial Unicode MS"/>
    <w:charset w:val="86"/>
    <w:family w:val="script"/>
    <w:pitch w:val="fixed"/>
    <w:sig w:usb0="00000000" w:usb1="080E0000" w:usb2="00000010" w:usb3="00000000" w:csb0="00040000"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28140104"/>
      <w:docPartObj>
        <w:docPartGallery w:val="Page Numbers (Bottom of Page)"/>
        <w:docPartUnique/>
      </w:docPartObj>
    </w:sdtPr>
    <w:sdtEndPr/>
    <w:sdtContent>
      <w:p w14:paraId="46B29E1F" w14:textId="4B74D044" w:rsidR="0025540E" w:rsidRDefault="0025540E">
        <w:pPr>
          <w:pStyle w:val="a4"/>
          <w:jc w:val="center"/>
        </w:pPr>
        <w:r>
          <w:fldChar w:fldCharType="begin"/>
        </w:r>
        <w:r>
          <w:instrText>PAGE   \* MERGEFORMAT</w:instrText>
        </w:r>
        <w:r>
          <w:fldChar w:fldCharType="separate"/>
        </w:r>
        <w:r w:rsidR="00EC4C91" w:rsidRPr="00EC4C91">
          <w:rPr>
            <w:noProof/>
            <w:lang w:val="zh-CN"/>
          </w:rPr>
          <w:t>1</w:t>
        </w:r>
        <w:r>
          <w:fldChar w:fldCharType="end"/>
        </w:r>
      </w:p>
    </w:sdtContent>
  </w:sdt>
  <w:p w14:paraId="21C8AA34" w14:textId="77777777" w:rsidR="00FD37E3" w:rsidRDefault="00FD37E3">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27D1522" w14:textId="77777777" w:rsidR="00F71D29" w:rsidRDefault="00F71D29" w:rsidP="002B0E74">
      <w:r>
        <w:separator/>
      </w:r>
    </w:p>
  </w:footnote>
  <w:footnote w:type="continuationSeparator" w:id="0">
    <w:p w14:paraId="63B9DF45" w14:textId="77777777" w:rsidR="00F71D29" w:rsidRDefault="00F71D29" w:rsidP="002B0E7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3926B0"/>
    <w:multiLevelType w:val="hybridMultilevel"/>
    <w:tmpl w:val="EABAA87A"/>
    <w:lvl w:ilvl="0" w:tplc="3FA87ECC">
      <w:start w:val="1"/>
      <w:numFmt w:val="decimal"/>
      <w:lvlText w:val="%1."/>
      <w:lvlJc w:val="left"/>
      <w:pPr>
        <w:ind w:left="1060" w:hanging="360"/>
      </w:pPr>
      <w:rPr>
        <w:rFonts w:hint="default"/>
      </w:rPr>
    </w:lvl>
    <w:lvl w:ilvl="1" w:tplc="04090019" w:tentative="1">
      <w:start w:val="1"/>
      <w:numFmt w:val="lowerLetter"/>
      <w:lvlText w:val="%2)"/>
      <w:lvlJc w:val="left"/>
      <w:pPr>
        <w:ind w:left="1540" w:hanging="420"/>
      </w:pPr>
    </w:lvl>
    <w:lvl w:ilvl="2" w:tplc="0409001B" w:tentative="1">
      <w:start w:val="1"/>
      <w:numFmt w:val="lowerRoman"/>
      <w:lvlText w:val="%3."/>
      <w:lvlJc w:val="right"/>
      <w:pPr>
        <w:ind w:left="1960" w:hanging="420"/>
      </w:pPr>
    </w:lvl>
    <w:lvl w:ilvl="3" w:tplc="0409000F" w:tentative="1">
      <w:start w:val="1"/>
      <w:numFmt w:val="decimal"/>
      <w:lvlText w:val="%4."/>
      <w:lvlJc w:val="left"/>
      <w:pPr>
        <w:ind w:left="2380" w:hanging="420"/>
      </w:pPr>
    </w:lvl>
    <w:lvl w:ilvl="4" w:tplc="04090019" w:tentative="1">
      <w:start w:val="1"/>
      <w:numFmt w:val="lowerLetter"/>
      <w:lvlText w:val="%5)"/>
      <w:lvlJc w:val="left"/>
      <w:pPr>
        <w:ind w:left="2800" w:hanging="420"/>
      </w:pPr>
    </w:lvl>
    <w:lvl w:ilvl="5" w:tplc="0409001B" w:tentative="1">
      <w:start w:val="1"/>
      <w:numFmt w:val="lowerRoman"/>
      <w:lvlText w:val="%6."/>
      <w:lvlJc w:val="right"/>
      <w:pPr>
        <w:ind w:left="3220" w:hanging="420"/>
      </w:pPr>
    </w:lvl>
    <w:lvl w:ilvl="6" w:tplc="0409000F" w:tentative="1">
      <w:start w:val="1"/>
      <w:numFmt w:val="decimal"/>
      <w:lvlText w:val="%7."/>
      <w:lvlJc w:val="left"/>
      <w:pPr>
        <w:ind w:left="3640" w:hanging="420"/>
      </w:pPr>
    </w:lvl>
    <w:lvl w:ilvl="7" w:tplc="04090019" w:tentative="1">
      <w:start w:val="1"/>
      <w:numFmt w:val="lowerLetter"/>
      <w:lvlText w:val="%8)"/>
      <w:lvlJc w:val="left"/>
      <w:pPr>
        <w:ind w:left="4060" w:hanging="420"/>
      </w:pPr>
    </w:lvl>
    <w:lvl w:ilvl="8" w:tplc="0409001B" w:tentative="1">
      <w:start w:val="1"/>
      <w:numFmt w:val="lowerRoman"/>
      <w:lvlText w:val="%9."/>
      <w:lvlJc w:val="right"/>
      <w:pPr>
        <w:ind w:left="4480" w:hanging="420"/>
      </w:pPr>
    </w:lvl>
  </w:abstractNum>
  <w:abstractNum w:abstractNumId="1" w15:restartNumberingAfterBreak="0">
    <w:nsid w:val="6BDE6CF3"/>
    <w:multiLevelType w:val="hybridMultilevel"/>
    <w:tmpl w:val="C9DEFA96"/>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15:restartNumberingAfterBreak="0">
    <w:nsid w:val="7FB8009A"/>
    <w:multiLevelType w:val="hybridMultilevel"/>
    <w:tmpl w:val="CAC8E012"/>
    <w:lvl w:ilvl="0" w:tplc="C25E0B9C">
      <w:start w:val="1"/>
      <w:numFmt w:val="decimal"/>
      <w:lvlText w:val="%1."/>
      <w:lvlJc w:val="left"/>
      <w:pPr>
        <w:ind w:left="1060" w:hanging="360"/>
      </w:pPr>
      <w:rPr>
        <w:rFonts w:hint="default"/>
      </w:rPr>
    </w:lvl>
    <w:lvl w:ilvl="1" w:tplc="04090019" w:tentative="1">
      <w:start w:val="1"/>
      <w:numFmt w:val="lowerLetter"/>
      <w:lvlText w:val="%2)"/>
      <w:lvlJc w:val="left"/>
      <w:pPr>
        <w:ind w:left="1540" w:hanging="420"/>
      </w:pPr>
    </w:lvl>
    <w:lvl w:ilvl="2" w:tplc="0409001B" w:tentative="1">
      <w:start w:val="1"/>
      <w:numFmt w:val="lowerRoman"/>
      <w:lvlText w:val="%3."/>
      <w:lvlJc w:val="right"/>
      <w:pPr>
        <w:ind w:left="1960" w:hanging="420"/>
      </w:pPr>
    </w:lvl>
    <w:lvl w:ilvl="3" w:tplc="0409000F" w:tentative="1">
      <w:start w:val="1"/>
      <w:numFmt w:val="decimal"/>
      <w:lvlText w:val="%4."/>
      <w:lvlJc w:val="left"/>
      <w:pPr>
        <w:ind w:left="2380" w:hanging="420"/>
      </w:pPr>
    </w:lvl>
    <w:lvl w:ilvl="4" w:tplc="04090019" w:tentative="1">
      <w:start w:val="1"/>
      <w:numFmt w:val="lowerLetter"/>
      <w:lvlText w:val="%5)"/>
      <w:lvlJc w:val="left"/>
      <w:pPr>
        <w:ind w:left="2800" w:hanging="420"/>
      </w:pPr>
    </w:lvl>
    <w:lvl w:ilvl="5" w:tplc="0409001B" w:tentative="1">
      <w:start w:val="1"/>
      <w:numFmt w:val="lowerRoman"/>
      <w:lvlText w:val="%6."/>
      <w:lvlJc w:val="right"/>
      <w:pPr>
        <w:ind w:left="3220" w:hanging="420"/>
      </w:pPr>
    </w:lvl>
    <w:lvl w:ilvl="6" w:tplc="0409000F" w:tentative="1">
      <w:start w:val="1"/>
      <w:numFmt w:val="decimal"/>
      <w:lvlText w:val="%7."/>
      <w:lvlJc w:val="left"/>
      <w:pPr>
        <w:ind w:left="3640" w:hanging="420"/>
      </w:pPr>
    </w:lvl>
    <w:lvl w:ilvl="7" w:tplc="04090019" w:tentative="1">
      <w:start w:val="1"/>
      <w:numFmt w:val="lowerLetter"/>
      <w:lvlText w:val="%8)"/>
      <w:lvlJc w:val="left"/>
      <w:pPr>
        <w:ind w:left="4060" w:hanging="420"/>
      </w:pPr>
    </w:lvl>
    <w:lvl w:ilvl="8" w:tplc="0409001B" w:tentative="1">
      <w:start w:val="1"/>
      <w:numFmt w:val="lowerRoman"/>
      <w:lvlText w:val="%9."/>
      <w:lvlJc w:val="right"/>
      <w:pPr>
        <w:ind w:left="44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0F5F"/>
    <w:rsid w:val="0000044B"/>
    <w:rsid w:val="000055D5"/>
    <w:rsid w:val="00005DF8"/>
    <w:rsid w:val="00011F49"/>
    <w:rsid w:val="000305CF"/>
    <w:rsid w:val="00033209"/>
    <w:rsid w:val="0003642E"/>
    <w:rsid w:val="0003776C"/>
    <w:rsid w:val="00043677"/>
    <w:rsid w:val="00045146"/>
    <w:rsid w:val="00045F34"/>
    <w:rsid w:val="00046D62"/>
    <w:rsid w:val="00050B8B"/>
    <w:rsid w:val="000534AA"/>
    <w:rsid w:val="00062B56"/>
    <w:rsid w:val="0006362C"/>
    <w:rsid w:val="000644CC"/>
    <w:rsid w:val="00067066"/>
    <w:rsid w:val="00070C1F"/>
    <w:rsid w:val="00075B99"/>
    <w:rsid w:val="00082749"/>
    <w:rsid w:val="00082AD5"/>
    <w:rsid w:val="000866F7"/>
    <w:rsid w:val="00096135"/>
    <w:rsid w:val="000A0125"/>
    <w:rsid w:val="000A4954"/>
    <w:rsid w:val="000A5943"/>
    <w:rsid w:val="000A7D57"/>
    <w:rsid w:val="000B2204"/>
    <w:rsid w:val="000B2EA1"/>
    <w:rsid w:val="000B612E"/>
    <w:rsid w:val="000B699E"/>
    <w:rsid w:val="000B7096"/>
    <w:rsid w:val="000C2921"/>
    <w:rsid w:val="000C6007"/>
    <w:rsid w:val="000C7297"/>
    <w:rsid w:val="000D7258"/>
    <w:rsid w:val="000E1B9F"/>
    <w:rsid w:val="000E4CC1"/>
    <w:rsid w:val="000E61DE"/>
    <w:rsid w:val="000E68F8"/>
    <w:rsid w:val="000F4366"/>
    <w:rsid w:val="000F526B"/>
    <w:rsid w:val="00102DFA"/>
    <w:rsid w:val="001057B7"/>
    <w:rsid w:val="0010615C"/>
    <w:rsid w:val="00106C62"/>
    <w:rsid w:val="001177FB"/>
    <w:rsid w:val="00122C69"/>
    <w:rsid w:val="00123736"/>
    <w:rsid w:val="00123B22"/>
    <w:rsid w:val="00123D19"/>
    <w:rsid w:val="001255F2"/>
    <w:rsid w:val="00126944"/>
    <w:rsid w:val="00127189"/>
    <w:rsid w:val="00127F0A"/>
    <w:rsid w:val="00130347"/>
    <w:rsid w:val="00130A4E"/>
    <w:rsid w:val="00130C04"/>
    <w:rsid w:val="001320C1"/>
    <w:rsid w:val="00133D52"/>
    <w:rsid w:val="0013435A"/>
    <w:rsid w:val="00141984"/>
    <w:rsid w:val="00152970"/>
    <w:rsid w:val="00152B77"/>
    <w:rsid w:val="001579AD"/>
    <w:rsid w:val="00161594"/>
    <w:rsid w:val="00166533"/>
    <w:rsid w:val="001745C8"/>
    <w:rsid w:val="001801A2"/>
    <w:rsid w:val="00182867"/>
    <w:rsid w:val="00193FDF"/>
    <w:rsid w:val="001A182A"/>
    <w:rsid w:val="001A4500"/>
    <w:rsid w:val="001A4AAB"/>
    <w:rsid w:val="001B39D2"/>
    <w:rsid w:val="001B4799"/>
    <w:rsid w:val="001B703B"/>
    <w:rsid w:val="001B78D2"/>
    <w:rsid w:val="001C0B4F"/>
    <w:rsid w:val="001C3725"/>
    <w:rsid w:val="001C3AA4"/>
    <w:rsid w:val="001C723C"/>
    <w:rsid w:val="001D007D"/>
    <w:rsid w:val="001D12AD"/>
    <w:rsid w:val="001D18C1"/>
    <w:rsid w:val="001D1E2C"/>
    <w:rsid w:val="001D3824"/>
    <w:rsid w:val="001D47D2"/>
    <w:rsid w:val="001E1DB4"/>
    <w:rsid w:val="001E4DD3"/>
    <w:rsid w:val="001E4E57"/>
    <w:rsid w:val="001E6A7B"/>
    <w:rsid w:val="001F3238"/>
    <w:rsid w:val="001F64BE"/>
    <w:rsid w:val="001F6F13"/>
    <w:rsid w:val="00201FDA"/>
    <w:rsid w:val="00205178"/>
    <w:rsid w:val="0020675C"/>
    <w:rsid w:val="00206DBD"/>
    <w:rsid w:val="00207398"/>
    <w:rsid w:val="00223740"/>
    <w:rsid w:val="00223795"/>
    <w:rsid w:val="00225787"/>
    <w:rsid w:val="002303FD"/>
    <w:rsid w:val="0023091D"/>
    <w:rsid w:val="0023165D"/>
    <w:rsid w:val="00231B1C"/>
    <w:rsid w:val="00232E73"/>
    <w:rsid w:val="00235990"/>
    <w:rsid w:val="00242415"/>
    <w:rsid w:val="002426C7"/>
    <w:rsid w:val="002549FF"/>
    <w:rsid w:val="00255060"/>
    <w:rsid w:val="0025540E"/>
    <w:rsid w:val="00255B35"/>
    <w:rsid w:val="002572A6"/>
    <w:rsid w:val="00261048"/>
    <w:rsid w:val="00261C26"/>
    <w:rsid w:val="002642BE"/>
    <w:rsid w:val="00264533"/>
    <w:rsid w:val="00273242"/>
    <w:rsid w:val="00275AC6"/>
    <w:rsid w:val="0028272F"/>
    <w:rsid w:val="00283315"/>
    <w:rsid w:val="002853A1"/>
    <w:rsid w:val="00285D9F"/>
    <w:rsid w:val="00287584"/>
    <w:rsid w:val="00292E00"/>
    <w:rsid w:val="002A0EF8"/>
    <w:rsid w:val="002A5C4C"/>
    <w:rsid w:val="002A6E5A"/>
    <w:rsid w:val="002B0A19"/>
    <w:rsid w:val="002B0E74"/>
    <w:rsid w:val="002B17EC"/>
    <w:rsid w:val="002B66F9"/>
    <w:rsid w:val="002C08BB"/>
    <w:rsid w:val="002C1CFC"/>
    <w:rsid w:val="002C7CC1"/>
    <w:rsid w:val="002D6631"/>
    <w:rsid w:val="002D66C6"/>
    <w:rsid w:val="002D7E2C"/>
    <w:rsid w:val="002F01A7"/>
    <w:rsid w:val="002F0A9A"/>
    <w:rsid w:val="002F1B1D"/>
    <w:rsid w:val="002F2742"/>
    <w:rsid w:val="002F5C68"/>
    <w:rsid w:val="00300053"/>
    <w:rsid w:val="003012D5"/>
    <w:rsid w:val="003054F8"/>
    <w:rsid w:val="003079A2"/>
    <w:rsid w:val="00307D35"/>
    <w:rsid w:val="003104D0"/>
    <w:rsid w:val="00314764"/>
    <w:rsid w:val="003220FD"/>
    <w:rsid w:val="00322946"/>
    <w:rsid w:val="00322E22"/>
    <w:rsid w:val="003236A3"/>
    <w:rsid w:val="00323FCE"/>
    <w:rsid w:val="003336EC"/>
    <w:rsid w:val="00335D77"/>
    <w:rsid w:val="00336293"/>
    <w:rsid w:val="00341747"/>
    <w:rsid w:val="00344AE9"/>
    <w:rsid w:val="00352155"/>
    <w:rsid w:val="00353A7B"/>
    <w:rsid w:val="00354EBE"/>
    <w:rsid w:val="00357CBF"/>
    <w:rsid w:val="00360E9A"/>
    <w:rsid w:val="00363820"/>
    <w:rsid w:val="00364753"/>
    <w:rsid w:val="0036759E"/>
    <w:rsid w:val="003762D8"/>
    <w:rsid w:val="00376A0D"/>
    <w:rsid w:val="003865D0"/>
    <w:rsid w:val="00386720"/>
    <w:rsid w:val="00386A02"/>
    <w:rsid w:val="00394AD9"/>
    <w:rsid w:val="00394EC9"/>
    <w:rsid w:val="003B3365"/>
    <w:rsid w:val="003B33C7"/>
    <w:rsid w:val="003B6FB3"/>
    <w:rsid w:val="003B7EF8"/>
    <w:rsid w:val="003C1108"/>
    <w:rsid w:val="003C3B0A"/>
    <w:rsid w:val="003D46E0"/>
    <w:rsid w:val="003D4745"/>
    <w:rsid w:val="003D55F0"/>
    <w:rsid w:val="003E2711"/>
    <w:rsid w:val="003E2C7F"/>
    <w:rsid w:val="003E469B"/>
    <w:rsid w:val="003F00B4"/>
    <w:rsid w:val="003F057D"/>
    <w:rsid w:val="003F06AA"/>
    <w:rsid w:val="003F2B62"/>
    <w:rsid w:val="0040357E"/>
    <w:rsid w:val="00403BFC"/>
    <w:rsid w:val="00405EBF"/>
    <w:rsid w:val="00406E40"/>
    <w:rsid w:val="00411203"/>
    <w:rsid w:val="004127AB"/>
    <w:rsid w:val="0041474F"/>
    <w:rsid w:val="00417264"/>
    <w:rsid w:val="00421D36"/>
    <w:rsid w:val="00422525"/>
    <w:rsid w:val="00424FD6"/>
    <w:rsid w:val="00426CC4"/>
    <w:rsid w:val="004370D6"/>
    <w:rsid w:val="004411CC"/>
    <w:rsid w:val="00441814"/>
    <w:rsid w:val="004429A0"/>
    <w:rsid w:val="004438AE"/>
    <w:rsid w:val="00444583"/>
    <w:rsid w:val="00445DD1"/>
    <w:rsid w:val="0044648B"/>
    <w:rsid w:val="00451711"/>
    <w:rsid w:val="004520DC"/>
    <w:rsid w:val="00453123"/>
    <w:rsid w:val="00454045"/>
    <w:rsid w:val="0046016C"/>
    <w:rsid w:val="00464FA8"/>
    <w:rsid w:val="00465695"/>
    <w:rsid w:val="00467257"/>
    <w:rsid w:val="00470703"/>
    <w:rsid w:val="004712F3"/>
    <w:rsid w:val="00473CD3"/>
    <w:rsid w:val="004751B2"/>
    <w:rsid w:val="0047543E"/>
    <w:rsid w:val="00475F09"/>
    <w:rsid w:val="0048037F"/>
    <w:rsid w:val="00480649"/>
    <w:rsid w:val="0048352A"/>
    <w:rsid w:val="004843D3"/>
    <w:rsid w:val="00485F5B"/>
    <w:rsid w:val="00491ABA"/>
    <w:rsid w:val="00492560"/>
    <w:rsid w:val="004A00BA"/>
    <w:rsid w:val="004A4976"/>
    <w:rsid w:val="004A51DE"/>
    <w:rsid w:val="004A6C70"/>
    <w:rsid w:val="004A7864"/>
    <w:rsid w:val="004B22DA"/>
    <w:rsid w:val="004B5235"/>
    <w:rsid w:val="004B7074"/>
    <w:rsid w:val="004C0140"/>
    <w:rsid w:val="004C07EC"/>
    <w:rsid w:val="004C13A2"/>
    <w:rsid w:val="004C1BF9"/>
    <w:rsid w:val="004D3236"/>
    <w:rsid w:val="004D49F7"/>
    <w:rsid w:val="004E3740"/>
    <w:rsid w:val="004E3B2A"/>
    <w:rsid w:val="004F0F50"/>
    <w:rsid w:val="004F4749"/>
    <w:rsid w:val="004F4A41"/>
    <w:rsid w:val="004F71AC"/>
    <w:rsid w:val="00500519"/>
    <w:rsid w:val="00500531"/>
    <w:rsid w:val="005013F4"/>
    <w:rsid w:val="00501879"/>
    <w:rsid w:val="00501D6B"/>
    <w:rsid w:val="00503200"/>
    <w:rsid w:val="00516DE8"/>
    <w:rsid w:val="00517EE1"/>
    <w:rsid w:val="00522035"/>
    <w:rsid w:val="00525A09"/>
    <w:rsid w:val="005402D1"/>
    <w:rsid w:val="005405F1"/>
    <w:rsid w:val="00540AAF"/>
    <w:rsid w:val="00545D20"/>
    <w:rsid w:val="00560D0C"/>
    <w:rsid w:val="005613C2"/>
    <w:rsid w:val="00561BB9"/>
    <w:rsid w:val="005628B4"/>
    <w:rsid w:val="00571C5B"/>
    <w:rsid w:val="00572DF8"/>
    <w:rsid w:val="005736D0"/>
    <w:rsid w:val="0057404B"/>
    <w:rsid w:val="00575E29"/>
    <w:rsid w:val="005802C6"/>
    <w:rsid w:val="0058175E"/>
    <w:rsid w:val="00591093"/>
    <w:rsid w:val="00594942"/>
    <w:rsid w:val="0059594B"/>
    <w:rsid w:val="00596002"/>
    <w:rsid w:val="005967C9"/>
    <w:rsid w:val="005A0043"/>
    <w:rsid w:val="005B0B26"/>
    <w:rsid w:val="005B155D"/>
    <w:rsid w:val="005B4B70"/>
    <w:rsid w:val="005B5BB3"/>
    <w:rsid w:val="005B5E55"/>
    <w:rsid w:val="005C088F"/>
    <w:rsid w:val="005C21C9"/>
    <w:rsid w:val="005C6323"/>
    <w:rsid w:val="005C72E8"/>
    <w:rsid w:val="005D3599"/>
    <w:rsid w:val="005D55B4"/>
    <w:rsid w:val="005D675D"/>
    <w:rsid w:val="005E4112"/>
    <w:rsid w:val="005E5374"/>
    <w:rsid w:val="005E636A"/>
    <w:rsid w:val="005E7A66"/>
    <w:rsid w:val="005F206B"/>
    <w:rsid w:val="005F5811"/>
    <w:rsid w:val="00600F00"/>
    <w:rsid w:val="0060691A"/>
    <w:rsid w:val="00606A47"/>
    <w:rsid w:val="00606C8C"/>
    <w:rsid w:val="00614034"/>
    <w:rsid w:val="00616146"/>
    <w:rsid w:val="00621DF8"/>
    <w:rsid w:val="00622273"/>
    <w:rsid w:val="00622566"/>
    <w:rsid w:val="00625499"/>
    <w:rsid w:val="00625F18"/>
    <w:rsid w:val="006264E1"/>
    <w:rsid w:val="006315C1"/>
    <w:rsid w:val="006325D4"/>
    <w:rsid w:val="00640A18"/>
    <w:rsid w:val="00646CD1"/>
    <w:rsid w:val="0064757A"/>
    <w:rsid w:val="00647AB6"/>
    <w:rsid w:val="006575D1"/>
    <w:rsid w:val="0066065F"/>
    <w:rsid w:val="00661677"/>
    <w:rsid w:val="00664397"/>
    <w:rsid w:val="0066482E"/>
    <w:rsid w:val="00665275"/>
    <w:rsid w:val="00667BEA"/>
    <w:rsid w:val="00671570"/>
    <w:rsid w:val="006750DD"/>
    <w:rsid w:val="0067588B"/>
    <w:rsid w:val="00675BFA"/>
    <w:rsid w:val="006768B6"/>
    <w:rsid w:val="00676A10"/>
    <w:rsid w:val="006802A3"/>
    <w:rsid w:val="00681633"/>
    <w:rsid w:val="0068173E"/>
    <w:rsid w:val="00682921"/>
    <w:rsid w:val="00684F32"/>
    <w:rsid w:val="00685D61"/>
    <w:rsid w:val="006903FF"/>
    <w:rsid w:val="00690647"/>
    <w:rsid w:val="00691C41"/>
    <w:rsid w:val="006A2AB4"/>
    <w:rsid w:val="006A2D18"/>
    <w:rsid w:val="006A4EF3"/>
    <w:rsid w:val="006A55C1"/>
    <w:rsid w:val="006A70EB"/>
    <w:rsid w:val="006A7F59"/>
    <w:rsid w:val="006B1353"/>
    <w:rsid w:val="006B1BDC"/>
    <w:rsid w:val="006B29DC"/>
    <w:rsid w:val="006B3B7B"/>
    <w:rsid w:val="006B4C47"/>
    <w:rsid w:val="006B7828"/>
    <w:rsid w:val="006C61DF"/>
    <w:rsid w:val="006D0A50"/>
    <w:rsid w:val="006D15F1"/>
    <w:rsid w:val="006D25EE"/>
    <w:rsid w:val="006D2626"/>
    <w:rsid w:val="006D2BED"/>
    <w:rsid w:val="006D6C0B"/>
    <w:rsid w:val="006E6D1A"/>
    <w:rsid w:val="006E78D8"/>
    <w:rsid w:val="006F062F"/>
    <w:rsid w:val="006F10F4"/>
    <w:rsid w:val="006F3A01"/>
    <w:rsid w:val="006F5E2F"/>
    <w:rsid w:val="006F64BF"/>
    <w:rsid w:val="007024CA"/>
    <w:rsid w:val="00712939"/>
    <w:rsid w:val="00716B09"/>
    <w:rsid w:val="007172C3"/>
    <w:rsid w:val="007210ED"/>
    <w:rsid w:val="007256AF"/>
    <w:rsid w:val="00735ED1"/>
    <w:rsid w:val="00740166"/>
    <w:rsid w:val="00741463"/>
    <w:rsid w:val="00741BC8"/>
    <w:rsid w:val="007434A9"/>
    <w:rsid w:val="00745835"/>
    <w:rsid w:val="00746A3B"/>
    <w:rsid w:val="00747C95"/>
    <w:rsid w:val="007500DC"/>
    <w:rsid w:val="00750422"/>
    <w:rsid w:val="007507FD"/>
    <w:rsid w:val="007511F8"/>
    <w:rsid w:val="0075264F"/>
    <w:rsid w:val="007537FA"/>
    <w:rsid w:val="00762CA4"/>
    <w:rsid w:val="00770213"/>
    <w:rsid w:val="007704FF"/>
    <w:rsid w:val="0077211F"/>
    <w:rsid w:val="007732FF"/>
    <w:rsid w:val="007765F3"/>
    <w:rsid w:val="0077746E"/>
    <w:rsid w:val="007852BB"/>
    <w:rsid w:val="00785E33"/>
    <w:rsid w:val="007868DB"/>
    <w:rsid w:val="00796561"/>
    <w:rsid w:val="007A1A6F"/>
    <w:rsid w:val="007A2A5C"/>
    <w:rsid w:val="007A4851"/>
    <w:rsid w:val="007A52D9"/>
    <w:rsid w:val="007B4D19"/>
    <w:rsid w:val="007B59BF"/>
    <w:rsid w:val="007B5CE6"/>
    <w:rsid w:val="007B66E2"/>
    <w:rsid w:val="007B782B"/>
    <w:rsid w:val="007C0D6A"/>
    <w:rsid w:val="007C23E6"/>
    <w:rsid w:val="007C247F"/>
    <w:rsid w:val="007C408D"/>
    <w:rsid w:val="007C4346"/>
    <w:rsid w:val="007C4A1D"/>
    <w:rsid w:val="007C54B9"/>
    <w:rsid w:val="007C5C43"/>
    <w:rsid w:val="007C63D8"/>
    <w:rsid w:val="007D1051"/>
    <w:rsid w:val="007D5C9D"/>
    <w:rsid w:val="007D6A41"/>
    <w:rsid w:val="007D6C51"/>
    <w:rsid w:val="007D7B8B"/>
    <w:rsid w:val="007E2970"/>
    <w:rsid w:val="007E30AD"/>
    <w:rsid w:val="007E42E7"/>
    <w:rsid w:val="00802E3E"/>
    <w:rsid w:val="008036C1"/>
    <w:rsid w:val="00810066"/>
    <w:rsid w:val="008135FD"/>
    <w:rsid w:val="008162B3"/>
    <w:rsid w:val="00817EF4"/>
    <w:rsid w:val="008207D0"/>
    <w:rsid w:val="00822461"/>
    <w:rsid w:val="0082368A"/>
    <w:rsid w:val="0082655A"/>
    <w:rsid w:val="00827E70"/>
    <w:rsid w:val="0084531D"/>
    <w:rsid w:val="00845E36"/>
    <w:rsid w:val="00850D4E"/>
    <w:rsid w:val="00852987"/>
    <w:rsid w:val="0085467B"/>
    <w:rsid w:val="008565FF"/>
    <w:rsid w:val="00861F2C"/>
    <w:rsid w:val="00863D06"/>
    <w:rsid w:val="0088004A"/>
    <w:rsid w:val="00883159"/>
    <w:rsid w:val="00890D4F"/>
    <w:rsid w:val="00891656"/>
    <w:rsid w:val="008924C9"/>
    <w:rsid w:val="008A2802"/>
    <w:rsid w:val="008A5A77"/>
    <w:rsid w:val="008A6356"/>
    <w:rsid w:val="008B3C36"/>
    <w:rsid w:val="008B4BDA"/>
    <w:rsid w:val="008B7834"/>
    <w:rsid w:val="008C774F"/>
    <w:rsid w:val="008D02F8"/>
    <w:rsid w:val="008D124A"/>
    <w:rsid w:val="008E14B9"/>
    <w:rsid w:val="008E16B0"/>
    <w:rsid w:val="008E1F39"/>
    <w:rsid w:val="009001DF"/>
    <w:rsid w:val="00900458"/>
    <w:rsid w:val="00902A51"/>
    <w:rsid w:val="00906E1A"/>
    <w:rsid w:val="00907F06"/>
    <w:rsid w:val="009105FC"/>
    <w:rsid w:val="009148F5"/>
    <w:rsid w:val="009163BF"/>
    <w:rsid w:val="009227A6"/>
    <w:rsid w:val="009227D3"/>
    <w:rsid w:val="0092478E"/>
    <w:rsid w:val="00930636"/>
    <w:rsid w:val="00930CE0"/>
    <w:rsid w:val="009345EF"/>
    <w:rsid w:val="009370ED"/>
    <w:rsid w:val="00941BF9"/>
    <w:rsid w:val="00946633"/>
    <w:rsid w:val="00946F8C"/>
    <w:rsid w:val="00946FFB"/>
    <w:rsid w:val="00953AC8"/>
    <w:rsid w:val="00953BC1"/>
    <w:rsid w:val="0095447A"/>
    <w:rsid w:val="00961B94"/>
    <w:rsid w:val="00962BF0"/>
    <w:rsid w:val="0096669F"/>
    <w:rsid w:val="009763EE"/>
    <w:rsid w:val="00980008"/>
    <w:rsid w:val="009802E6"/>
    <w:rsid w:val="00981DFE"/>
    <w:rsid w:val="00987561"/>
    <w:rsid w:val="00992CA6"/>
    <w:rsid w:val="0099635B"/>
    <w:rsid w:val="009A5152"/>
    <w:rsid w:val="009A70F9"/>
    <w:rsid w:val="009A72BB"/>
    <w:rsid w:val="009B4632"/>
    <w:rsid w:val="009B6870"/>
    <w:rsid w:val="009B7A0C"/>
    <w:rsid w:val="009C2752"/>
    <w:rsid w:val="009C37F2"/>
    <w:rsid w:val="009C54FC"/>
    <w:rsid w:val="009C6AB2"/>
    <w:rsid w:val="009D1199"/>
    <w:rsid w:val="009D1CD1"/>
    <w:rsid w:val="009D67E2"/>
    <w:rsid w:val="009E1A7E"/>
    <w:rsid w:val="009E3E66"/>
    <w:rsid w:val="009E6100"/>
    <w:rsid w:val="009F1129"/>
    <w:rsid w:val="009F697B"/>
    <w:rsid w:val="00A02AFC"/>
    <w:rsid w:val="00A04BB5"/>
    <w:rsid w:val="00A068DA"/>
    <w:rsid w:val="00A1291F"/>
    <w:rsid w:val="00A16B5F"/>
    <w:rsid w:val="00A16C21"/>
    <w:rsid w:val="00A17144"/>
    <w:rsid w:val="00A2007C"/>
    <w:rsid w:val="00A2197B"/>
    <w:rsid w:val="00A21AE4"/>
    <w:rsid w:val="00A2345F"/>
    <w:rsid w:val="00A2358A"/>
    <w:rsid w:val="00A315A4"/>
    <w:rsid w:val="00A332FC"/>
    <w:rsid w:val="00A37755"/>
    <w:rsid w:val="00A41532"/>
    <w:rsid w:val="00A6751E"/>
    <w:rsid w:val="00A709C4"/>
    <w:rsid w:val="00A713A0"/>
    <w:rsid w:val="00A75812"/>
    <w:rsid w:val="00A765F8"/>
    <w:rsid w:val="00A8259A"/>
    <w:rsid w:val="00A848E6"/>
    <w:rsid w:val="00A901B0"/>
    <w:rsid w:val="00A95B36"/>
    <w:rsid w:val="00AA32F9"/>
    <w:rsid w:val="00AA41C7"/>
    <w:rsid w:val="00AA567C"/>
    <w:rsid w:val="00AB1850"/>
    <w:rsid w:val="00AB4289"/>
    <w:rsid w:val="00AB5ED4"/>
    <w:rsid w:val="00AB6A06"/>
    <w:rsid w:val="00AC4AA0"/>
    <w:rsid w:val="00AC75D1"/>
    <w:rsid w:val="00AD1C45"/>
    <w:rsid w:val="00AE3695"/>
    <w:rsid w:val="00AE53A6"/>
    <w:rsid w:val="00AE72AB"/>
    <w:rsid w:val="00AE767A"/>
    <w:rsid w:val="00AF3191"/>
    <w:rsid w:val="00AF41C2"/>
    <w:rsid w:val="00AF5946"/>
    <w:rsid w:val="00AF5B4B"/>
    <w:rsid w:val="00B008D2"/>
    <w:rsid w:val="00B00946"/>
    <w:rsid w:val="00B00E77"/>
    <w:rsid w:val="00B025CF"/>
    <w:rsid w:val="00B02780"/>
    <w:rsid w:val="00B0368F"/>
    <w:rsid w:val="00B03B06"/>
    <w:rsid w:val="00B064EE"/>
    <w:rsid w:val="00B07244"/>
    <w:rsid w:val="00B1135E"/>
    <w:rsid w:val="00B141E6"/>
    <w:rsid w:val="00B14427"/>
    <w:rsid w:val="00B31B8B"/>
    <w:rsid w:val="00B31BE4"/>
    <w:rsid w:val="00B35038"/>
    <w:rsid w:val="00B37C02"/>
    <w:rsid w:val="00B40D37"/>
    <w:rsid w:val="00B46484"/>
    <w:rsid w:val="00B52BC9"/>
    <w:rsid w:val="00B531F0"/>
    <w:rsid w:val="00B54657"/>
    <w:rsid w:val="00B547E5"/>
    <w:rsid w:val="00B5609E"/>
    <w:rsid w:val="00B566A2"/>
    <w:rsid w:val="00B63C10"/>
    <w:rsid w:val="00B6510F"/>
    <w:rsid w:val="00B6590D"/>
    <w:rsid w:val="00B667EB"/>
    <w:rsid w:val="00B72950"/>
    <w:rsid w:val="00B752C8"/>
    <w:rsid w:val="00B75D53"/>
    <w:rsid w:val="00B77D82"/>
    <w:rsid w:val="00B802E0"/>
    <w:rsid w:val="00B80330"/>
    <w:rsid w:val="00B8076D"/>
    <w:rsid w:val="00B8347F"/>
    <w:rsid w:val="00B852C4"/>
    <w:rsid w:val="00B868CD"/>
    <w:rsid w:val="00B877A4"/>
    <w:rsid w:val="00B91A55"/>
    <w:rsid w:val="00B96899"/>
    <w:rsid w:val="00BA3B0A"/>
    <w:rsid w:val="00BA3C32"/>
    <w:rsid w:val="00BA478D"/>
    <w:rsid w:val="00BA75B3"/>
    <w:rsid w:val="00BB5DEE"/>
    <w:rsid w:val="00BC51C5"/>
    <w:rsid w:val="00BD0281"/>
    <w:rsid w:val="00BD6B90"/>
    <w:rsid w:val="00BD7315"/>
    <w:rsid w:val="00BD7982"/>
    <w:rsid w:val="00BE3EB2"/>
    <w:rsid w:val="00BE4E17"/>
    <w:rsid w:val="00BE4E2F"/>
    <w:rsid w:val="00BE7DC7"/>
    <w:rsid w:val="00BF2875"/>
    <w:rsid w:val="00BF2B08"/>
    <w:rsid w:val="00BF3DDE"/>
    <w:rsid w:val="00BF3F16"/>
    <w:rsid w:val="00BF6647"/>
    <w:rsid w:val="00BF7AC8"/>
    <w:rsid w:val="00C01B82"/>
    <w:rsid w:val="00C01D03"/>
    <w:rsid w:val="00C10E09"/>
    <w:rsid w:val="00C13EFB"/>
    <w:rsid w:val="00C1401C"/>
    <w:rsid w:val="00C15FE9"/>
    <w:rsid w:val="00C211BE"/>
    <w:rsid w:val="00C22683"/>
    <w:rsid w:val="00C22DAA"/>
    <w:rsid w:val="00C24001"/>
    <w:rsid w:val="00C2404A"/>
    <w:rsid w:val="00C350E7"/>
    <w:rsid w:val="00C41229"/>
    <w:rsid w:val="00C41CA1"/>
    <w:rsid w:val="00C4207F"/>
    <w:rsid w:val="00C515DF"/>
    <w:rsid w:val="00C532CD"/>
    <w:rsid w:val="00C54432"/>
    <w:rsid w:val="00C607F3"/>
    <w:rsid w:val="00C62635"/>
    <w:rsid w:val="00C63CD0"/>
    <w:rsid w:val="00C6603C"/>
    <w:rsid w:val="00C67630"/>
    <w:rsid w:val="00C70072"/>
    <w:rsid w:val="00C7048F"/>
    <w:rsid w:val="00C70847"/>
    <w:rsid w:val="00C709E5"/>
    <w:rsid w:val="00C714F7"/>
    <w:rsid w:val="00C73C4C"/>
    <w:rsid w:val="00C74A9D"/>
    <w:rsid w:val="00C84900"/>
    <w:rsid w:val="00C853B2"/>
    <w:rsid w:val="00C874F8"/>
    <w:rsid w:val="00C91CF7"/>
    <w:rsid w:val="00C939DC"/>
    <w:rsid w:val="00C94629"/>
    <w:rsid w:val="00C94BCA"/>
    <w:rsid w:val="00C95B05"/>
    <w:rsid w:val="00C95E60"/>
    <w:rsid w:val="00C96A27"/>
    <w:rsid w:val="00CA1B41"/>
    <w:rsid w:val="00CA6979"/>
    <w:rsid w:val="00CB47B9"/>
    <w:rsid w:val="00CB5D42"/>
    <w:rsid w:val="00CB5F5B"/>
    <w:rsid w:val="00CB771A"/>
    <w:rsid w:val="00CB7F4D"/>
    <w:rsid w:val="00CC0EAE"/>
    <w:rsid w:val="00CC1D13"/>
    <w:rsid w:val="00CC4821"/>
    <w:rsid w:val="00CC5E15"/>
    <w:rsid w:val="00CC649C"/>
    <w:rsid w:val="00CC7401"/>
    <w:rsid w:val="00CC7E91"/>
    <w:rsid w:val="00CD3734"/>
    <w:rsid w:val="00CD3E06"/>
    <w:rsid w:val="00CE6ACF"/>
    <w:rsid w:val="00CF01A7"/>
    <w:rsid w:val="00CF3DFA"/>
    <w:rsid w:val="00CF4DA9"/>
    <w:rsid w:val="00D03A12"/>
    <w:rsid w:val="00D0465B"/>
    <w:rsid w:val="00D04B1A"/>
    <w:rsid w:val="00D10B10"/>
    <w:rsid w:val="00D126DB"/>
    <w:rsid w:val="00D2083D"/>
    <w:rsid w:val="00D20B39"/>
    <w:rsid w:val="00D215E0"/>
    <w:rsid w:val="00D21890"/>
    <w:rsid w:val="00D23676"/>
    <w:rsid w:val="00D26981"/>
    <w:rsid w:val="00D346E7"/>
    <w:rsid w:val="00D4007C"/>
    <w:rsid w:val="00D4035E"/>
    <w:rsid w:val="00D4391B"/>
    <w:rsid w:val="00D45938"/>
    <w:rsid w:val="00D46904"/>
    <w:rsid w:val="00D51BAD"/>
    <w:rsid w:val="00D53B85"/>
    <w:rsid w:val="00D55569"/>
    <w:rsid w:val="00D5678A"/>
    <w:rsid w:val="00D601AA"/>
    <w:rsid w:val="00D60F5F"/>
    <w:rsid w:val="00D6260A"/>
    <w:rsid w:val="00D70005"/>
    <w:rsid w:val="00D71C7B"/>
    <w:rsid w:val="00D7481F"/>
    <w:rsid w:val="00D7682B"/>
    <w:rsid w:val="00D8032C"/>
    <w:rsid w:val="00D82C5E"/>
    <w:rsid w:val="00D903C7"/>
    <w:rsid w:val="00D904D4"/>
    <w:rsid w:val="00D91D04"/>
    <w:rsid w:val="00D97456"/>
    <w:rsid w:val="00DA65DA"/>
    <w:rsid w:val="00DB03CC"/>
    <w:rsid w:val="00DB0425"/>
    <w:rsid w:val="00DB67D0"/>
    <w:rsid w:val="00DD0F92"/>
    <w:rsid w:val="00DE5506"/>
    <w:rsid w:val="00DF07AB"/>
    <w:rsid w:val="00DF1BA9"/>
    <w:rsid w:val="00E0056E"/>
    <w:rsid w:val="00E06935"/>
    <w:rsid w:val="00E104F9"/>
    <w:rsid w:val="00E12D3A"/>
    <w:rsid w:val="00E15ECF"/>
    <w:rsid w:val="00E20753"/>
    <w:rsid w:val="00E22322"/>
    <w:rsid w:val="00E24A27"/>
    <w:rsid w:val="00E253D2"/>
    <w:rsid w:val="00E25AFE"/>
    <w:rsid w:val="00E25FC6"/>
    <w:rsid w:val="00E27BBD"/>
    <w:rsid w:val="00E40067"/>
    <w:rsid w:val="00E44BC7"/>
    <w:rsid w:val="00E50295"/>
    <w:rsid w:val="00E53535"/>
    <w:rsid w:val="00E57AA4"/>
    <w:rsid w:val="00E61022"/>
    <w:rsid w:val="00E62375"/>
    <w:rsid w:val="00E642DE"/>
    <w:rsid w:val="00E6516C"/>
    <w:rsid w:val="00E66EB7"/>
    <w:rsid w:val="00E679A9"/>
    <w:rsid w:val="00E72E1C"/>
    <w:rsid w:val="00E74052"/>
    <w:rsid w:val="00E76574"/>
    <w:rsid w:val="00E77989"/>
    <w:rsid w:val="00E827F8"/>
    <w:rsid w:val="00E84996"/>
    <w:rsid w:val="00E91261"/>
    <w:rsid w:val="00E96A79"/>
    <w:rsid w:val="00E96ED3"/>
    <w:rsid w:val="00E97054"/>
    <w:rsid w:val="00E9718F"/>
    <w:rsid w:val="00EA1B44"/>
    <w:rsid w:val="00EA28DD"/>
    <w:rsid w:val="00EA68AD"/>
    <w:rsid w:val="00EA6A6F"/>
    <w:rsid w:val="00EB08EC"/>
    <w:rsid w:val="00EB0AE2"/>
    <w:rsid w:val="00EC23AE"/>
    <w:rsid w:val="00EC4822"/>
    <w:rsid w:val="00EC4C91"/>
    <w:rsid w:val="00EC6CF4"/>
    <w:rsid w:val="00ED1CF8"/>
    <w:rsid w:val="00ED4A93"/>
    <w:rsid w:val="00ED549E"/>
    <w:rsid w:val="00EE1130"/>
    <w:rsid w:val="00EE3314"/>
    <w:rsid w:val="00EF05F8"/>
    <w:rsid w:val="00EF0F4C"/>
    <w:rsid w:val="00EF3BB6"/>
    <w:rsid w:val="00F0004B"/>
    <w:rsid w:val="00F01EAA"/>
    <w:rsid w:val="00F02416"/>
    <w:rsid w:val="00F04D20"/>
    <w:rsid w:val="00F06E4F"/>
    <w:rsid w:val="00F07801"/>
    <w:rsid w:val="00F13ABE"/>
    <w:rsid w:val="00F15AA1"/>
    <w:rsid w:val="00F15F2F"/>
    <w:rsid w:val="00F21342"/>
    <w:rsid w:val="00F31129"/>
    <w:rsid w:val="00F369CF"/>
    <w:rsid w:val="00F37970"/>
    <w:rsid w:val="00F41994"/>
    <w:rsid w:val="00F450BB"/>
    <w:rsid w:val="00F470D0"/>
    <w:rsid w:val="00F50FE0"/>
    <w:rsid w:val="00F53D6B"/>
    <w:rsid w:val="00F55137"/>
    <w:rsid w:val="00F62063"/>
    <w:rsid w:val="00F64B4D"/>
    <w:rsid w:val="00F65E87"/>
    <w:rsid w:val="00F66CE0"/>
    <w:rsid w:val="00F71D29"/>
    <w:rsid w:val="00F82F3B"/>
    <w:rsid w:val="00F82F8E"/>
    <w:rsid w:val="00F839E1"/>
    <w:rsid w:val="00F83B41"/>
    <w:rsid w:val="00F85E42"/>
    <w:rsid w:val="00F86EFA"/>
    <w:rsid w:val="00F90E76"/>
    <w:rsid w:val="00F939F7"/>
    <w:rsid w:val="00FA0013"/>
    <w:rsid w:val="00FB1B98"/>
    <w:rsid w:val="00FB3AC8"/>
    <w:rsid w:val="00FC2451"/>
    <w:rsid w:val="00FC7119"/>
    <w:rsid w:val="00FD034C"/>
    <w:rsid w:val="00FD1C8A"/>
    <w:rsid w:val="00FD37E3"/>
    <w:rsid w:val="00FD51DE"/>
    <w:rsid w:val="00FD6582"/>
    <w:rsid w:val="00FD7B72"/>
    <w:rsid w:val="00FE5ADC"/>
    <w:rsid w:val="00FE63F5"/>
    <w:rsid w:val="00FF0763"/>
    <w:rsid w:val="00FF0D8E"/>
    <w:rsid w:val="00FF1D02"/>
    <w:rsid w:val="00FF39AF"/>
    <w:rsid w:val="00FF4735"/>
    <w:rsid w:val="00FF5F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B1139C"/>
  <w15:chartTrackingRefBased/>
  <w15:docId w15:val="{3C61F351-DE25-458D-9B54-581524DB38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link w:val="2Char"/>
    <w:uiPriority w:val="9"/>
    <w:qFormat/>
    <w:rsid w:val="006802A3"/>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05178"/>
    <w:pPr>
      <w:widowControl w:val="0"/>
      <w:autoSpaceDE w:val="0"/>
      <w:autoSpaceDN w:val="0"/>
      <w:adjustRightInd w:val="0"/>
    </w:pPr>
    <w:rPr>
      <w:rFonts w:ascii="Arial Unicode MS" w:eastAsia="Arial Unicode MS" w:cs="Arial Unicode MS"/>
      <w:color w:val="000000"/>
      <w:kern w:val="0"/>
      <w:sz w:val="24"/>
      <w:szCs w:val="24"/>
    </w:rPr>
  </w:style>
  <w:style w:type="paragraph" w:styleId="a3">
    <w:name w:val="header"/>
    <w:basedOn w:val="a"/>
    <w:link w:val="Char"/>
    <w:uiPriority w:val="99"/>
    <w:unhideWhenUsed/>
    <w:rsid w:val="002B0E7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B0E74"/>
    <w:rPr>
      <w:sz w:val="18"/>
      <w:szCs w:val="18"/>
    </w:rPr>
  </w:style>
  <w:style w:type="paragraph" w:styleId="a4">
    <w:name w:val="footer"/>
    <w:basedOn w:val="a"/>
    <w:link w:val="Char0"/>
    <w:uiPriority w:val="99"/>
    <w:unhideWhenUsed/>
    <w:rsid w:val="002B0E74"/>
    <w:pPr>
      <w:tabs>
        <w:tab w:val="center" w:pos="4153"/>
        <w:tab w:val="right" w:pos="8306"/>
      </w:tabs>
      <w:snapToGrid w:val="0"/>
      <w:jc w:val="left"/>
    </w:pPr>
    <w:rPr>
      <w:sz w:val="18"/>
      <w:szCs w:val="18"/>
    </w:rPr>
  </w:style>
  <w:style w:type="character" w:customStyle="1" w:styleId="Char0">
    <w:name w:val="页脚 Char"/>
    <w:basedOn w:val="a0"/>
    <w:link w:val="a4"/>
    <w:uiPriority w:val="99"/>
    <w:rsid w:val="002B0E74"/>
    <w:rPr>
      <w:sz w:val="18"/>
      <w:szCs w:val="18"/>
    </w:rPr>
  </w:style>
  <w:style w:type="paragraph" w:styleId="a5">
    <w:name w:val="Normal (Web)"/>
    <w:basedOn w:val="a"/>
    <w:uiPriority w:val="99"/>
    <w:unhideWhenUsed/>
    <w:rsid w:val="00606C8C"/>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606C8C"/>
    <w:rPr>
      <w:b/>
      <w:bCs/>
    </w:rPr>
  </w:style>
  <w:style w:type="character" w:customStyle="1" w:styleId="2Char">
    <w:name w:val="标题 2 Char"/>
    <w:basedOn w:val="a0"/>
    <w:link w:val="2"/>
    <w:uiPriority w:val="9"/>
    <w:rsid w:val="006802A3"/>
    <w:rPr>
      <w:rFonts w:ascii="宋体" w:eastAsia="宋体" w:hAnsi="宋体" w:cs="宋体"/>
      <w:b/>
      <w:bCs/>
      <w:kern w:val="0"/>
      <w:sz w:val="36"/>
      <w:szCs w:val="36"/>
    </w:rPr>
  </w:style>
  <w:style w:type="table" w:styleId="a7">
    <w:name w:val="Table Grid"/>
    <w:basedOn w:val="a1"/>
    <w:uiPriority w:val="39"/>
    <w:rsid w:val="00CC74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Char1"/>
    <w:uiPriority w:val="99"/>
    <w:semiHidden/>
    <w:unhideWhenUsed/>
    <w:rsid w:val="004A00BA"/>
    <w:rPr>
      <w:sz w:val="18"/>
      <w:szCs w:val="18"/>
    </w:rPr>
  </w:style>
  <w:style w:type="character" w:customStyle="1" w:styleId="Char1">
    <w:name w:val="批注框文本 Char"/>
    <w:basedOn w:val="a0"/>
    <w:link w:val="a8"/>
    <w:uiPriority w:val="99"/>
    <w:semiHidden/>
    <w:rsid w:val="004A00BA"/>
    <w:rPr>
      <w:sz w:val="18"/>
      <w:szCs w:val="18"/>
    </w:rPr>
  </w:style>
  <w:style w:type="character" w:styleId="a9">
    <w:name w:val="annotation reference"/>
    <w:basedOn w:val="a0"/>
    <w:uiPriority w:val="99"/>
    <w:semiHidden/>
    <w:unhideWhenUsed/>
    <w:rsid w:val="005736D0"/>
    <w:rPr>
      <w:sz w:val="21"/>
      <w:szCs w:val="21"/>
    </w:rPr>
  </w:style>
  <w:style w:type="paragraph" w:styleId="aa">
    <w:name w:val="annotation text"/>
    <w:basedOn w:val="a"/>
    <w:link w:val="Char2"/>
    <w:uiPriority w:val="99"/>
    <w:semiHidden/>
    <w:unhideWhenUsed/>
    <w:rsid w:val="005736D0"/>
    <w:pPr>
      <w:jc w:val="left"/>
    </w:pPr>
  </w:style>
  <w:style w:type="character" w:customStyle="1" w:styleId="Char2">
    <w:name w:val="批注文字 Char"/>
    <w:basedOn w:val="a0"/>
    <w:link w:val="aa"/>
    <w:uiPriority w:val="99"/>
    <w:semiHidden/>
    <w:rsid w:val="005736D0"/>
  </w:style>
  <w:style w:type="paragraph" w:styleId="ab">
    <w:name w:val="annotation subject"/>
    <w:basedOn w:val="aa"/>
    <w:next w:val="aa"/>
    <w:link w:val="Char3"/>
    <w:uiPriority w:val="99"/>
    <w:semiHidden/>
    <w:unhideWhenUsed/>
    <w:rsid w:val="005736D0"/>
    <w:rPr>
      <w:b/>
      <w:bCs/>
    </w:rPr>
  </w:style>
  <w:style w:type="character" w:customStyle="1" w:styleId="Char3">
    <w:name w:val="批注主题 Char"/>
    <w:basedOn w:val="Char2"/>
    <w:link w:val="ab"/>
    <w:uiPriority w:val="99"/>
    <w:semiHidden/>
    <w:rsid w:val="005736D0"/>
    <w:rPr>
      <w:b/>
      <w:bCs/>
    </w:rPr>
  </w:style>
  <w:style w:type="paragraph" w:styleId="ac">
    <w:name w:val="List Paragraph"/>
    <w:basedOn w:val="a"/>
    <w:uiPriority w:val="34"/>
    <w:qFormat/>
    <w:rsid w:val="00376A0D"/>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7689221">
      <w:bodyDiv w:val="1"/>
      <w:marLeft w:val="0"/>
      <w:marRight w:val="0"/>
      <w:marTop w:val="0"/>
      <w:marBottom w:val="0"/>
      <w:divBdr>
        <w:top w:val="none" w:sz="0" w:space="0" w:color="auto"/>
        <w:left w:val="none" w:sz="0" w:space="0" w:color="auto"/>
        <w:bottom w:val="none" w:sz="0" w:space="0" w:color="auto"/>
        <w:right w:val="none" w:sz="0" w:space="0" w:color="auto"/>
      </w:divBdr>
    </w:div>
    <w:div w:id="1159229394">
      <w:bodyDiv w:val="1"/>
      <w:marLeft w:val="0"/>
      <w:marRight w:val="0"/>
      <w:marTop w:val="0"/>
      <w:marBottom w:val="0"/>
      <w:divBdr>
        <w:top w:val="none" w:sz="0" w:space="0" w:color="auto"/>
        <w:left w:val="none" w:sz="0" w:space="0" w:color="auto"/>
        <w:bottom w:val="none" w:sz="0" w:space="0" w:color="auto"/>
        <w:right w:val="none" w:sz="0" w:space="0" w:color="auto"/>
      </w:divBdr>
    </w:div>
    <w:div w:id="1223252643">
      <w:bodyDiv w:val="1"/>
      <w:marLeft w:val="0"/>
      <w:marRight w:val="0"/>
      <w:marTop w:val="0"/>
      <w:marBottom w:val="0"/>
      <w:divBdr>
        <w:top w:val="none" w:sz="0" w:space="0" w:color="auto"/>
        <w:left w:val="none" w:sz="0" w:space="0" w:color="auto"/>
        <w:bottom w:val="none" w:sz="0" w:space="0" w:color="auto"/>
        <w:right w:val="none" w:sz="0" w:space="0" w:color="auto"/>
      </w:divBdr>
    </w:div>
    <w:div w:id="1425540673">
      <w:bodyDiv w:val="1"/>
      <w:marLeft w:val="0"/>
      <w:marRight w:val="0"/>
      <w:marTop w:val="0"/>
      <w:marBottom w:val="0"/>
      <w:divBdr>
        <w:top w:val="none" w:sz="0" w:space="0" w:color="auto"/>
        <w:left w:val="none" w:sz="0" w:space="0" w:color="auto"/>
        <w:bottom w:val="none" w:sz="0" w:space="0" w:color="auto"/>
        <w:right w:val="none" w:sz="0" w:space="0" w:color="auto"/>
      </w:divBdr>
    </w:div>
    <w:div w:id="1706834880">
      <w:bodyDiv w:val="1"/>
      <w:marLeft w:val="0"/>
      <w:marRight w:val="0"/>
      <w:marTop w:val="0"/>
      <w:marBottom w:val="0"/>
      <w:divBdr>
        <w:top w:val="none" w:sz="0" w:space="0" w:color="auto"/>
        <w:left w:val="none" w:sz="0" w:space="0" w:color="auto"/>
        <w:bottom w:val="none" w:sz="0" w:space="0" w:color="auto"/>
        <w:right w:val="none" w:sz="0" w:space="0" w:color="auto"/>
      </w:divBdr>
    </w:div>
    <w:div w:id="1821770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6A799C-BC6D-4105-A2ED-A27484CACC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369</Words>
  <Characters>2105</Characters>
  <Application>Microsoft Office Word</Application>
  <DocSecurity>0</DocSecurity>
  <Lines>17</Lines>
  <Paragraphs>4</Paragraphs>
  <ScaleCrop>false</ScaleCrop>
  <Company/>
  <LinksUpToDate>false</LinksUpToDate>
  <CharactersWithSpaces>2470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夏建军</dc:creator>
  <cp:keywords/>
  <dc:description/>
  <cp:lastModifiedBy>郭素杰</cp:lastModifiedBy>
  <cp:revision>2</cp:revision>
  <cp:lastPrinted>2018-06-29T01:37:00Z</cp:lastPrinted>
  <dcterms:created xsi:type="dcterms:W3CDTF">2018-07-30T00:33:00Z</dcterms:created>
  <dcterms:modified xsi:type="dcterms:W3CDTF">2018-07-30T00:33:00Z</dcterms:modified>
</cp:coreProperties>
</file>