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D5" w:rsidRDefault="00ED24D5" w:rsidP="00ED24D5">
      <w:pPr>
        <w:spacing w:line="6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</w:t>
      </w:r>
      <w:r>
        <w:rPr>
          <w:rFonts w:ascii="黑体" w:eastAsia="黑体" w:hAnsi="黑体"/>
          <w:b/>
          <w:sz w:val="28"/>
          <w:szCs w:val="28"/>
        </w:rPr>
        <w:t>件</w:t>
      </w:r>
      <w:r>
        <w:rPr>
          <w:rFonts w:ascii="黑体" w:eastAsia="黑体" w:hAnsi="黑体" w:hint="eastAsia"/>
          <w:b/>
          <w:sz w:val="28"/>
          <w:szCs w:val="28"/>
        </w:rPr>
        <w:t>3</w:t>
      </w:r>
    </w:p>
    <w:p w:rsidR="00ED24D5" w:rsidRDefault="00ED24D5" w:rsidP="00ED24D5">
      <w:pPr>
        <w:snapToGrid w:val="0"/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测</w:t>
      </w:r>
      <w:r>
        <w:rPr>
          <w:rFonts w:ascii="华文中宋" w:eastAsia="华文中宋" w:hAnsi="华文中宋"/>
          <w:b/>
          <w:sz w:val="36"/>
          <w:szCs w:val="36"/>
        </w:rPr>
        <w:t>评表</w:t>
      </w:r>
      <w:r>
        <w:rPr>
          <w:rFonts w:ascii="华文中宋" w:eastAsia="华文中宋" w:hAnsi="华文中宋" w:hint="eastAsia"/>
          <w:b/>
          <w:sz w:val="36"/>
          <w:szCs w:val="36"/>
        </w:rPr>
        <w:t>最</w:t>
      </w:r>
      <w:r>
        <w:rPr>
          <w:rFonts w:ascii="华文中宋" w:eastAsia="华文中宋" w:hAnsi="华文中宋"/>
          <w:b/>
          <w:sz w:val="36"/>
          <w:szCs w:val="36"/>
        </w:rPr>
        <w:t>低完成人数</w:t>
      </w:r>
    </w:p>
    <w:p w:rsidR="00ED24D5" w:rsidRDefault="00ED24D5" w:rsidP="00ED24D5">
      <w:pPr>
        <w:snapToGrid w:val="0"/>
        <w:spacing w:line="600" w:lineRule="exact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2512"/>
        <w:gridCol w:w="1701"/>
        <w:gridCol w:w="2126"/>
      </w:tblGrid>
      <w:tr w:rsidR="00ED24D5" w:rsidTr="00E22B9E">
        <w:trPr>
          <w:trHeight w:val="588"/>
          <w:jc w:val="center"/>
        </w:trPr>
        <w:tc>
          <w:tcPr>
            <w:tcW w:w="749" w:type="dxa"/>
            <w:vAlign w:val="center"/>
          </w:tcPr>
          <w:p w:rsidR="00ED24D5" w:rsidRDefault="00ED24D5" w:rsidP="00E22B9E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序号</w:t>
            </w:r>
          </w:p>
        </w:tc>
        <w:tc>
          <w:tcPr>
            <w:tcW w:w="2512" w:type="dxa"/>
            <w:vAlign w:val="center"/>
          </w:tcPr>
          <w:p w:rsidR="00ED24D5" w:rsidRDefault="00ED24D5" w:rsidP="00E22B9E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党支部</w:t>
            </w:r>
          </w:p>
        </w:tc>
        <w:tc>
          <w:tcPr>
            <w:tcW w:w="1701" w:type="dxa"/>
            <w:vAlign w:val="center"/>
          </w:tcPr>
          <w:p w:rsidR="00ED24D5" w:rsidRDefault="00ED24D5" w:rsidP="00E22B9E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党员数</w:t>
            </w:r>
          </w:p>
        </w:tc>
        <w:tc>
          <w:tcPr>
            <w:tcW w:w="2126" w:type="dxa"/>
            <w:vAlign w:val="center"/>
          </w:tcPr>
          <w:p w:rsidR="00ED24D5" w:rsidRDefault="00ED24D5" w:rsidP="00E22B9E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党员最低完成数</w:t>
            </w:r>
          </w:p>
          <w:p w:rsidR="00ED24D5" w:rsidRDefault="00ED24D5" w:rsidP="00E22B9E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（党员</w:t>
            </w:r>
            <w:r>
              <w:rPr>
                <w:rFonts w:ascii="黑体" w:eastAsia="黑体" w:hAnsi="黑体"/>
                <w:sz w:val="24"/>
                <w:szCs w:val="32"/>
              </w:rPr>
              <w:t>人数*70%</w:t>
            </w:r>
            <w:r>
              <w:rPr>
                <w:rFonts w:ascii="黑体" w:eastAsia="黑体" w:hAnsi="黑体" w:hint="eastAsia"/>
                <w:sz w:val="24"/>
                <w:szCs w:val="32"/>
              </w:rPr>
              <w:t>）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bookmarkStart w:id="0" w:name="OLE_LINK1" w:colFirst="2" w:colLast="2"/>
            <w:r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有机室党支部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53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38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同位素室党支部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53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38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成矿室党支部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51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36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边缘海室党支部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6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职能管理党支部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26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19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6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研究生第一党支部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35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7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研究生第二党支部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31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22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研究生第三党支部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39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28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9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研究生第四党支部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35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10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研究生第五党支部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35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25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11</w:t>
            </w: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研究生第六党支部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44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31</w:t>
            </w:r>
          </w:p>
        </w:tc>
      </w:tr>
      <w:tr w:rsidR="00ED24D5" w:rsidTr="00E22B9E">
        <w:trPr>
          <w:jc w:val="center"/>
        </w:trPr>
        <w:tc>
          <w:tcPr>
            <w:tcW w:w="749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512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合计</w:t>
            </w:r>
          </w:p>
        </w:tc>
        <w:tc>
          <w:tcPr>
            <w:tcW w:w="1701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410</w:t>
            </w:r>
          </w:p>
        </w:tc>
        <w:tc>
          <w:tcPr>
            <w:tcW w:w="2126" w:type="dxa"/>
          </w:tcPr>
          <w:p w:rsidR="00ED24D5" w:rsidRDefault="00ED24D5" w:rsidP="00E22B9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293</w:t>
            </w:r>
          </w:p>
        </w:tc>
      </w:tr>
    </w:tbl>
    <w:bookmarkEnd w:id="0"/>
    <w:p w:rsidR="00ED24D5" w:rsidRDefault="00ED24D5" w:rsidP="00ED24D5">
      <w:pPr>
        <w:spacing w:line="60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备</w:t>
      </w:r>
      <w:r>
        <w:rPr>
          <w:rFonts w:ascii="仿宋_GB2312" w:eastAsia="仿宋_GB2312"/>
          <w:sz w:val="28"/>
          <w:szCs w:val="32"/>
        </w:rPr>
        <w:t>注</w:t>
      </w:r>
      <w:r>
        <w:rPr>
          <w:rFonts w:ascii="仿宋_GB2312" w:eastAsia="仿宋_GB2312" w:hint="eastAsia"/>
          <w:sz w:val="28"/>
          <w:szCs w:val="32"/>
        </w:rPr>
        <w:t>：若未</w:t>
      </w:r>
      <w:r>
        <w:rPr>
          <w:rFonts w:ascii="仿宋_GB2312" w:eastAsia="仿宋_GB2312"/>
          <w:sz w:val="28"/>
          <w:szCs w:val="32"/>
        </w:rPr>
        <w:t>完成最低要求</w:t>
      </w:r>
      <w:r>
        <w:rPr>
          <w:rFonts w:ascii="仿宋_GB2312" w:eastAsia="仿宋_GB2312" w:hint="eastAsia"/>
          <w:sz w:val="28"/>
          <w:szCs w:val="32"/>
        </w:rPr>
        <w:t>数量的</w:t>
      </w:r>
      <w:r>
        <w:rPr>
          <w:rFonts w:ascii="仿宋_GB2312" w:eastAsia="仿宋_GB2312"/>
          <w:sz w:val="28"/>
          <w:szCs w:val="32"/>
        </w:rPr>
        <w:t>测评表</w:t>
      </w:r>
      <w:r>
        <w:rPr>
          <w:rFonts w:ascii="仿宋_GB2312" w:eastAsia="仿宋_GB2312" w:hint="eastAsia"/>
          <w:sz w:val="28"/>
          <w:szCs w:val="32"/>
        </w:rPr>
        <w:t>，</w:t>
      </w:r>
      <w:r>
        <w:rPr>
          <w:rFonts w:ascii="仿宋_GB2312" w:eastAsia="仿宋_GB2312"/>
          <w:sz w:val="28"/>
          <w:szCs w:val="32"/>
        </w:rPr>
        <w:t>将在</w:t>
      </w:r>
      <w:r>
        <w:rPr>
          <w:rFonts w:ascii="仿宋_GB2312" w:eastAsia="仿宋_GB2312" w:hint="eastAsia"/>
          <w:sz w:val="28"/>
          <w:szCs w:val="32"/>
        </w:rPr>
        <w:t>对</w:t>
      </w:r>
      <w:r>
        <w:rPr>
          <w:rFonts w:ascii="仿宋_GB2312" w:eastAsia="仿宋_GB2312"/>
          <w:sz w:val="28"/>
          <w:szCs w:val="32"/>
        </w:rPr>
        <w:t>应的各项得分中进行</w:t>
      </w:r>
      <w:r>
        <w:rPr>
          <w:rFonts w:ascii="仿宋_GB2312" w:eastAsia="仿宋_GB2312" w:hint="eastAsia"/>
          <w:sz w:val="28"/>
          <w:szCs w:val="32"/>
        </w:rPr>
        <w:t>相</w:t>
      </w:r>
      <w:r>
        <w:rPr>
          <w:rFonts w:ascii="仿宋_GB2312" w:eastAsia="仿宋_GB2312"/>
          <w:sz w:val="28"/>
          <w:szCs w:val="32"/>
        </w:rPr>
        <w:t>应的扣减。</w:t>
      </w:r>
    </w:p>
    <w:p w:rsidR="0034117F" w:rsidRPr="00ED24D5" w:rsidRDefault="0034117F">
      <w:bookmarkStart w:id="1" w:name="_GoBack"/>
      <w:bookmarkEnd w:id="1"/>
    </w:p>
    <w:sectPr w:rsidR="0034117F" w:rsidRPr="00ED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37" w:rsidRDefault="00524837" w:rsidP="00ED24D5">
      <w:r>
        <w:separator/>
      </w:r>
    </w:p>
  </w:endnote>
  <w:endnote w:type="continuationSeparator" w:id="0">
    <w:p w:rsidR="00524837" w:rsidRDefault="00524837" w:rsidP="00ED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37" w:rsidRDefault="00524837" w:rsidP="00ED24D5">
      <w:r>
        <w:separator/>
      </w:r>
    </w:p>
  </w:footnote>
  <w:footnote w:type="continuationSeparator" w:id="0">
    <w:p w:rsidR="00524837" w:rsidRDefault="00524837" w:rsidP="00ED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69"/>
    <w:rsid w:val="00105C69"/>
    <w:rsid w:val="0034117F"/>
    <w:rsid w:val="003C1F92"/>
    <w:rsid w:val="00524837"/>
    <w:rsid w:val="00E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1EAD1-EF48-42EC-9BB7-16E40C1F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F92"/>
    <w:pPr>
      <w:keepNext/>
      <w:keepLines/>
      <w:spacing w:line="60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F92"/>
    <w:pPr>
      <w:keepNext/>
      <w:keepLines/>
      <w:spacing w:line="600" w:lineRule="exact"/>
      <w:outlineLvl w:val="2"/>
    </w:pPr>
    <w:rPr>
      <w:rFonts w:eastAsia="楷体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F92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3C1F92"/>
    <w:rPr>
      <w:rFonts w:ascii="Times New Roman" w:eastAsia="楷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D2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2020-01-07T08:25:00Z</dcterms:created>
  <dcterms:modified xsi:type="dcterms:W3CDTF">2020-01-07T08:26:00Z</dcterms:modified>
</cp:coreProperties>
</file>